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43" w:before="16" w:line="246.99999999999994" w:lineRule="auto"/>
        <w:ind w:left="0" w:right="375"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This table is designed to help you quickly identify which employment laws affect you. Use the following chart to determine which labor laws apply to you based on the    number of employees you have.</w:t>
      </w:r>
    </w:p>
    <w:tbl>
      <w:tblPr>
        <w:tblStyle w:val="Table1"/>
        <w:tblW w:w="14321.000000000004"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03"/>
        <w:gridCol w:w="1178"/>
        <w:gridCol w:w="909"/>
        <w:gridCol w:w="909"/>
        <w:gridCol w:w="909"/>
        <w:gridCol w:w="909"/>
        <w:gridCol w:w="909"/>
        <w:gridCol w:w="909"/>
        <w:gridCol w:w="909"/>
        <w:gridCol w:w="959"/>
        <w:gridCol w:w="909"/>
        <w:gridCol w:w="909"/>
        <w:tblGridChange w:id="0">
          <w:tblGrid>
            <w:gridCol w:w="4003"/>
            <w:gridCol w:w="1178"/>
            <w:gridCol w:w="909"/>
            <w:gridCol w:w="909"/>
            <w:gridCol w:w="909"/>
            <w:gridCol w:w="909"/>
            <w:gridCol w:w="909"/>
            <w:gridCol w:w="909"/>
            <w:gridCol w:w="909"/>
            <w:gridCol w:w="959"/>
            <w:gridCol w:w="909"/>
            <w:gridCol w:w="909"/>
          </w:tblGrid>
        </w:tblGridChange>
      </w:tblGrid>
      <w:tr>
        <w:trPr>
          <w:cantSplit w:val="0"/>
          <w:trHeight w:val="520" w:hRule="atLeast"/>
          <w:tblHeader w:val="0"/>
        </w:trPr>
        <w:tc>
          <w:tcPr>
            <w:shd w:fill="dfdfdf" w:val="clea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1206"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Law/Requirement</w:t>
            </w:r>
          </w:p>
        </w:tc>
        <w:tc>
          <w:tcPr>
            <w:shd w:fill="dfdfdf" w:val="clea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17" w:right="0" w:firstLine="35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All Employers</w:t>
            </w:r>
          </w:p>
        </w:tc>
        <w:tc>
          <w:tcPr>
            <w:shd w:fill="dfdfdf" w:val="clea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219" w:right="207" w:firstLine="63.00000000000001"/>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2 or more</w:t>
            </w:r>
          </w:p>
        </w:tc>
        <w:tc>
          <w:tcPr>
            <w:shd w:fill="dfdfdf"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219" w:right="207" w:firstLine="63.00000000000001"/>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4 or more</w:t>
            </w:r>
          </w:p>
        </w:tc>
        <w:tc>
          <w:tcPr>
            <w:shd w:fill="dfdfdf" w:val="clea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219" w:right="207" w:firstLine="63.00000000000001"/>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5 or more</w:t>
            </w:r>
          </w:p>
        </w:tc>
        <w:tc>
          <w:tcPr>
            <w:shd w:fill="dfdfdf" w:val="clea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219" w:right="207" w:firstLine="6.999999999999993"/>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15 or more</w:t>
            </w:r>
          </w:p>
        </w:tc>
        <w:tc>
          <w:tcPr>
            <w:shd w:fill="dfdfdf" w:val="clea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219" w:right="207" w:firstLine="6.999999999999993"/>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16 or more</w:t>
            </w:r>
          </w:p>
        </w:tc>
        <w:tc>
          <w:tcPr>
            <w:shd w:fill="dfdfdf" w:val="clea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219" w:right="207" w:firstLine="6.999999999999993"/>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20 or more</w:t>
            </w:r>
          </w:p>
        </w:tc>
        <w:tc>
          <w:tcPr>
            <w:shd w:fill="dfdfdf" w:val="clea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218" w:right="208" w:firstLine="6.999999999999993"/>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25 or more</w:t>
            </w:r>
          </w:p>
        </w:tc>
        <w:tc>
          <w:tcPr>
            <w:shd w:fill="dfdfdf" w:val="cle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244" w:right="232" w:firstLine="6.999999999999993"/>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50 or more</w:t>
            </w:r>
          </w:p>
        </w:tc>
        <w:tc>
          <w:tcPr>
            <w:shd w:fill="dfdfdf" w:val="cle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219" w:right="207" w:firstLine="6.999999999999993"/>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75 or more</w:t>
            </w:r>
          </w:p>
        </w:tc>
        <w:tc>
          <w:tcPr>
            <w:shd w:fill="dfdfdf" w:val="cle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218" w:right="161" w:hanging="48.00000000000001"/>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100 or more</w:t>
            </w:r>
          </w:p>
        </w:tc>
      </w:tr>
      <w:tr>
        <w:trPr>
          <w:cantSplit w:val="0"/>
          <w:trHeight w:val="520" w:hRule="atLeast"/>
          <w:tblHeader w:val="0"/>
        </w:trPr>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288"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Affirmative Action</w:t>
            </w:r>
          </w:p>
        </w:tc>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c0c0c0"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8"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520" w:hRule="atLeast"/>
          <w:tblHeader w:val="0"/>
        </w:trPr>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288"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Alcohol and Drug Rehabilitation</w:t>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c0c0c0" w:val="cle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8"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538" w:hRule="atLeast"/>
          <w:tblHeader w:val="0"/>
        </w:trPr>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288"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Americans with Disabilities Act (ADA)</w:t>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c0c0c0"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9"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8"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527" w:hRule="atLeast"/>
          <w:tblHeader w:val="0"/>
        </w:trPr>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288"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Ban the Box</w:t>
            </w:r>
          </w:p>
        </w:tc>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c0c0c0" w:val="cle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9"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8"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459" w:hRule="atLeast"/>
          <w:tblHeader w:val="0"/>
        </w:trPr>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288"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Bereavement Leave</w:t>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c0c0c0" w:val="cle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9"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8"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520" w:hRule="atLeast"/>
          <w:tblHeader w:val="0"/>
        </w:trPr>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288"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Cal-COBRA (Health Insurance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88"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Continuation)</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superscript"/>
                <w:rtl w:val="0"/>
              </w:rPr>
              <w:t xml:space="preserve">1</w:t>
            </w:r>
            <w:r w:rsidDel="00000000" w:rsidR="00000000" w:rsidRPr="00000000">
              <w:rPr>
                <w:rtl w:val="0"/>
              </w:rPr>
            </w:r>
          </w:p>
        </w:tc>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c0c0c0" w:val="cle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8"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520" w:hRule="atLeast"/>
          <w:tblHeader w:val="0"/>
        </w:trPr>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288"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California Family Rights Act (CFRA)</w:t>
            </w:r>
          </w:p>
        </w:tc>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c0c0c0"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8"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520" w:hRule="atLeast"/>
          <w:tblHeader w:val="0"/>
        </w:trPr>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288"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CalSavers</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superscript"/>
                <w:rtl w:val="0"/>
              </w:rPr>
              <w:t xml:space="preserve">2</w:t>
            </w:r>
            <w:r w:rsidDel="00000000" w:rsidR="00000000" w:rsidRPr="00000000">
              <w:rPr>
                <w:rtl w:val="0"/>
              </w:rPr>
            </w:r>
          </w:p>
        </w:tc>
        <w:tc>
          <w:tcPr>
            <w:shd w:fill="c0c0c0" w:val="cle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5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5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5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5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5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5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8"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5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5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5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520" w:hRule="atLeast"/>
          <w:tblHeader w:val="0"/>
        </w:trPr>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288"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Child Labor</w:t>
            </w:r>
          </w:p>
        </w:tc>
        <w:tc>
          <w:tcPr>
            <w:shd w:fill="c0c0c0" w:val="cle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5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6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6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6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6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6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6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6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8"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6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6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6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520" w:hRule="atLeast"/>
          <w:tblHeader w:val="0"/>
        </w:trPr>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288"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Civil Air Patrol Leave</w:t>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c0c0c0" w:val="clea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7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7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7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8"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7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7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7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520" w:hRule="atLeast"/>
          <w:tblHeader w:val="0"/>
        </w:trPr>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288"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COBRA (Health Insurance Continuation)</w:t>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c0c0c0" w:val="cle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7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7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8"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7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7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8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520" w:hRule="atLeast"/>
          <w:tblHeader w:val="0"/>
        </w:trPr>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6.99999999999994" w:lineRule="auto"/>
              <w:ind w:left="288"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COVID-19 Workplace Exposure Notice Requirements</w:t>
            </w:r>
          </w:p>
        </w:tc>
        <w:tc>
          <w:tcPr>
            <w:shd w:fill="c0c0c0" w:val="cle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8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8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8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8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8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8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8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8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8"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8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9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9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550" w:hRule="atLeast"/>
          <w:tblHeader w:val="0"/>
        </w:trPr>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6.99999999999994" w:lineRule="auto"/>
              <w:ind w:left="288"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Crime or Abuse Victims' Leave: Legal Proceedings/Reasonable Accommodation</w:t>
            </w:r>
          </w:p>
        </w:tc>
        <w:tc>
          <w:tcPr>
            <w:shd w:fill="c0c0c0" w:val="cle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9"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9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9"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9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9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9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9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9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9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9"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9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8"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0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0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0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613" w:hRule="atLeast"/>
          <w:tblHeader w:val="0"/>
        </w:trPr>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6.99999999999994" w:lineRule="auto"/>
              <w:ind w:left="288"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Crime or Abuse Victims' Leave: Medical Treatment</w:t>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c0c0c0" w:val="clea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9"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0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8"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0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0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9"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0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bl>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6.99999999999994" w:lineRule="auto"/>
        <w:ind w:left="148" w:right="375"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superscript"/>
          <w:rtl w:val="0"/>
        </w:rPr>
        <w:t xml:space="preserve">1</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Cal-COBRA covers employees with 2-19 employees who offer health insurance benefits to employees. Cal-COBRA covers employers with 20 or more employees when the employee loses COBRA coverage, if the COBRA coverage was for less than 36 months.</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6.99999999999994" w:lineRule="auto"/>
        <w:ind w:left="148"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sectPr>
          <w:headerReference r:id="rId7" w:type="default"/>
          <w:footerReference r:id="rId8" w:type="default"/>
          <w:pgSz w:h="12240" w:w="15840" w:orient="landscape"/>
          <w:pgMar w:bottom="680" w:top="1280" w:left="600" w:right="540" w:header="886" w:footer="488"/>
          <w:pgNumType w:start="1"/>
        </w:sect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superscript"/>
          <w:rtl w:val="0"/>
        </w:rPr>
        <w:t xml:space="preserve">2</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CalSavers applies to all employers that don’t offer a qualified retirement plan. A qualified retirement plan is one of the following: 401(a), 401(k), 403(a), SEP, SIMPLE, or payroll deduction IRAs with automatic enrollment.</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4471.999999999996"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59"/>
        <w:gridCol w:w="1433"/>
        <w:gridCol w:w="898"/>
        <w:gridCol w:w="898"/>
        <w:gridCol w:w="898"/>
        <w:gridCol w:w="898"/>
        <w:gridCol w:w="898"/>
        <w:gridCol w:w="898"/>
        <w:gridCol w:w="898"/>
        <w:gridCol w:w="898"/>
        <w:gridCol w:w="898"/>
        <w:gridCol w:w="898"/>
        <w:tblGridChange w:id="0">
          <w:tblGrid>
            <w:gridCol w:w="4059"/>
            <w:gridCol w:w="1433"/>
            <w:gridCol w:w="898"/>
            <w:gridCol w:w="898"/>
            <w:gridCol w:w="898"/>
            <w:gridCol w:w="898"/>
            <w:gridCol w:w="898"/>
            <w:gridCol w:w="898"/>
            <w:gridCol w:w="898"/>
            <w:gridCol w:w="898"/>
            <w:gridCol w:w="898"/>
            <w:gridCol w:w="898"/>
          </w:tblGrid>
        </w:tblGridChange>
      </w:tblGrid>
      <w:tr>
        <w:trPr>
          <w:cantSplit w:val="0"/>
          <w:trHeight w:val="556" w:hRule="atLeast"/>
          <w:tblHeader w:val="0"/>
        </w:trPr>
        <w:tc>
          <w:tcPr>
            <w:shd w:fill="dfdfdf" w:val="clea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1234"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Law/Requirement</w:t>
            </w:r>
          </w:p>
        </w:tc>
        <w:tc>
          <w:tcPr>
            <w:shd w:fill="dfdfdf" w:val="clea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10" w:right="0" w:firstLine="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All Employers</w:t>
            </w:r>
          </w:p>
        </w:tc>
        <w:tc>
          <w:tcPr>
            <w:shd w:fill="dfdfdf" w:val="clea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35" w:lineRule="auto"/>
              <w:ind w:left="214" w:right="143" w:firstLine="63.00000000000001"/>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2 or more</w:t>
            </w:r>
          </w:p>
        </w:tc>
        <w:tc>
          <w:tcPr>
            <w:shd w:fill="dfdfdf" w:val="clea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35" w:lineRule="auto"/>
              <w:ind w:left="214" w:right="143" w:firstLine="63.00000000000001"/>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4 or more</w:t>
            </w:r>
          </w:p>
        </w:tc>
        <w:tc>
          <w:tcPr>
            <w:shd w:fill="dfdfdf" w:val="cle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35" w:lineRule="auto"/>
              <w:ind w:left="215" w:right="200" w:firstLine="63.00000000000001"/>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5 or more</w:t>
            </w:r>
          </w:p>
        </w:tc>
        <w:tc>
          <w:tcPr>
            <w:shd w:fill="dfdfdf" w:val="cle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35" w:lineRule="auto"/>
              <w:ind w:left="215" w:right="200" w:firstLine="6.999999999999993"/>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15 or more</w:t>
            </w:r>
          </w:p>
        </w:tc>
        <w:tc>
          <w:tcPr>
            <w:shd w:fill="dfdfdf" w:val="clea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35" w:lineRule="auto"/>
              <w:ind w:left="215" w:right="200" w:firstLine="6.999999999999993"/>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16 or more</w:t>
            </w:r>
          </w:p>
        </w:tc>
        <w:tc>
          <w:tcPr>
            <w:shd w:fill="dfdfdf" w:val="clea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35" w:lineRule="auto"/>
              <w:ind w:left="215" w:right="200" w:firstLine="6.999999999999993"/>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20 or more</w:t>
            </w:r>
          </w:p>
        </w:tc>
        <w:tc>
          <w:tcPr>
            <w:shd w:fill="dfdfdf" w:val="clea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35" w:lineRule="auto"/>
              <w:ind w:left="215" w:right="200" w:firstLine="6.999999999999993"/>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25 or more</w:t>
            </w:r>
          </w:p>
        </w:tc>
        <w:tc>
          <w:tcPr>
            <w:shd w:fill="dfdfdf" w:val="clea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35" w:lineRule="auto"/>
              <w:ind w:left="215" w:right="200" w:firstLine="6.999999999999993"/>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50 or more</w:t>
            </w:r>
          </w:p>
        </w:tc>
        <w:tc>
          <w:tcPr>
            <w:shd w:fill="dfdfdf" w:val="clea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35" w:lineRule="auto"/>
              <w:ind w:left="215" w:right="200" w:firstLine="6.999999999999993"/>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75 or more</w:t>
            </w:r>
          </w:p>
        </w:tc>
        <w:tc>
          <w:tcPr>
            <w:shd w:fill="dfdfdf" w:val="clea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35" w:lineRule="auto"/>
              <w:ind w:left="215" w:right="143" w:hanging="48.00000000000001"/>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100 or more</w:t>
            </w:r>
          </w:p>
        </w:tc>
      </w:tr>
      <w:tr>
        <w:trPr>
          <w:cantSplit w:val="0"/>
          <w:trHeight w:val="520" w:hRule="atLeast"/>
          <w:tblHeader w:val="0"/>
        </w:trPr>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Criminal Judicial Proceedings and Victims’ Rights Leave</w:t>
            </w:r>
          </w:p>
        </w:tc>
        <w:tc>
          <w:tcPr>
            <w:shd w:fill="c0c0c0" w:val="cle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0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0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0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1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1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1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1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1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1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1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1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520" w:hRule="atLeast"/>
          <w:tblHeader w:val="0"/>
        </w:trPr>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Disability Insurance</w:t>
            </w:r>
          </w:p>
        </w:tc>
        <w:tc>
          <w:tcPr>
            <w:shd w:fill="c0c0c0" w:val="clea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1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1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2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2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2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2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2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2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2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2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2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520" w:hRule="atLeast"/>
          <w:tblHeader w:val="0"/>
        </w:trPr>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Discrimination and Immigrant Workers</w:t>
            </w:r>
          </w:p>
        </w:tc>
        <w:tc>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c0c0c0" w:val="clea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2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3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3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3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3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3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3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3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3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520" w:hRule="atLeast"/>
          <w:tblHeader w:val="0"/>
        </w:trPr>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Discrimination Laws (Federal)</w:t>
            </w:r>
          </w:p>
        </w:tc>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c0c0c0" w:val="clea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3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3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4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4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4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4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4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520" w:hRule="atLeast"/>
          <w:tblHeader w:val="0"/>
        </w:trPr>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Discrimination Laws (State)</w:t>
            </w:r>
          </w:p>
        </w:tc>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c0c0c0" w:val="clea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4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4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4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4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4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5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5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5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470" w:hRule="atLeast"/>
          <w:tblHeader w:val="0"/>
        </w:trPr>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Employee Safety</w:t>
            </w:r>
          </w:p>
        </w:tc>
        <w:tc>
          <w:tcPr>
            <w:shd w:fill="c0c0c0" w:val="clea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1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5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12"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5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5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5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5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5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5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6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6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6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6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563" w:hRule="atLeast"/>
          <w:tblHeader w:val="0"/>
        </w:trPr>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68"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Equal Employment Opportunity (EEO) Reporting</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superscript"/>
                <w:rtl w:val="0"/>
              </w:rPr>
              <w:t xml:space="preserve">3</w:t>
            </w:r>
            <w:r w:rsidDel="00000000" w:rsidR="00000000" w:rsidRPr="00000000">
              <w:rPr>
                <w:rtl w:val="0"/>
              </w:rPr>
            </w:r>
          </w:p>
        </w:tc>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c0c0c0" w:val="clea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6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481" w:hRule="atLeast"/>
          <w:tblHeader w:val="0"/>
        </w:trPr>
        <w:tc>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Fair Employment and Housing Act (FEHA)</w:t>
            </w:r>
          </w:p>
        </w:tc>
        <w:tc>
          <w:tcPr>
            <w:shd w:fill="c0c0c0" w:val="clea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6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2"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6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6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6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6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7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7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7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7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7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7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444" w:hRule="atLeast"/>
          <w:tblHeader w:val="0"/>
        </w:trPr>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Fair Pay Act (California)</w:t>
            </w:r>
          </w:p>
        </w:tc>
        <w:tc>
          <w:tcPr>
            <w:shd w:fill="c0c0c0" w:val="clea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7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2"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7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7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7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8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8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8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8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8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8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8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454" w:hRule="atLeast"/>
          <w:tblHeader w:val="0"/>
        </w:trPr>
        <w:tc>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Federal Family and Medical Leave (FMLA)</w:t>
            </w:r>
          </w:p>
        </w:tc>
        <w:tc>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c0c0c0" w:val="clea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8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8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8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487" w:hRule="atLeast"/>
          <w:tblHeader w:val="0"/>
        </w:trPr>
        <w:tc>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Harassment Prevention Training</w:t>
            </w:r>
          </w:p>
        </w:tc>
        <w:tc>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c0c0c0" w:val="clea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9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9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9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9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9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9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9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9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495" w:hRule="atLeast"/>
          <w:tblHeader w:val="0"/>
        </w:trPr>
        <w:tc>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Illiteracy Accommodation</w:t>
            </w:r>
          </w:p>
        </w:tc>
        <w:tc>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c0c0c0" w:val="clea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9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9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0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0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556" w:hRule="atLeast"/>
          <w:tblHeader w:val="0"/>
        </w:trPr>
        <w:tc>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Immigration Reform and Control Act (IRCA)</w:t>
            </w:r>
          </w:p>
        </w:tc>
        <w:tc>
          <w:tcPr>
            <w:shd w:fill="c0c0c0" w:val="clea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1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0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12"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0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0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0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0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0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0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0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1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1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1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480" w:hRule="atLeast"/>
          <w:tblHeader w:val="0"/>
        </w:trPr>
        <w:tc>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Independent Contractors</w:t>
            </w:r>
          </w:p>
        </w:tc>
        <w:tc>
          <w:tcPr>
            <w:shd w:fill="c0c0c0" w:val="clea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1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2"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1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1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1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1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1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1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2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2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2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2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556" w:hRule="atLeast"/>
          <w:tblHeader w:val="0"/>
        </w:trPr>
        <w:tc>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6.99999999999994"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Industrial Welfare Commission (IWC) Wage Orders</w:t>
            </w:r>
          </w:p>
        </w:tc>
        <w:tc>
          <w:tcPr>
            <w:shd w:fill="c0c0c0" w:val="clea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1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2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12"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2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2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2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2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2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12"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3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3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3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3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12"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3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bl>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62" w:right="166" w:firstLine="0"/>
        <w:jc w:val="left"/>
        <w:rPr>
          <w:rFonts w:ascii="Trebuchet MS" w:cs="Trebuchet MS" w:eastAsia="Trebuchet MS" w:hAnsi="Trebuchet MS"/>
          <w:b w:val="0"/>
          <w:i w:val="0"/>
          <w:smallCaps w:val="0"/>
          <w:strike w:val="0"/>
          <w:color w:val="000000"/>
          <w:sz w:val="20"/>
          <w:szCs w:val="20"/>
          <w:u w:val="none"/>
          <w:shd w:fill="auto" w:val="clear"/>
          <w:vertAlign w:val="baseline"/>
        </w:rPr>
        <w:sectPr>
          <w:type w:val="nextPage"/>
          <w:pgSz w:h="12240" w:w="15840" w:orient="landscape"/>
          <w:pgMar w:bottom="680" w:top="1340" w:left="600" w:right="540" w:header="886" w:footer="488"/>
        </w:sect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superscript"/>
          <w:rtl w:val="0"/>
        </w:rPr>
        <w:t xml:space="preserve">3</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EEO reporting also applies to employers covered by Title VII who have fewer than 100 employees if the organization is owned or affiliated with another organization or there is centralized ownership, control or management (such as central control of personnel policies and labor relations) so that the group legally constitutes a single enterprise, and the entire enterprise employs a total of 100 or more employees.</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4292.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7"/>
        <w:gridCol w:w="1145"/>
        <w:gridCol w:w="910"/>
        <w:gridCol w:w="910"/>
        <w:gridCol w:w="910"/>
        <w:gridCol w:w="910"/>
        <w:gridCol w:w="910"/>
        <w:gridCol w:w="910"/>
        <w:gridCol w:w="910"/>
        <w:gridCol w:w="910"/>
        <w:gridCol w:w="910"/>
        <w:gridCol w:w="910"/>
        <w:tblGridChange w:id="0">
          <w:tblGrid>
            <w:gridCol w:w="4047"/>
            <w:gridCol w:w="1145"/>
            <w:gridCol w:w="910"/>
            <w:gridCol w:w="910"/>
            <w:gridCol w:w="910"/>
            <w:gridCol w:w="910"/>
            <w:gridCol w:w="910"/>
            <w:gridCol w:w="910"/>
            <w:gridCol w:w="910"/>
            <w:gridCol w:w="910"/>
            <w:gridCol w:w="910"/>
            <w:gridCol w:w="910"/>
          </w:tblGrid>
        </w:tblGridChange>
      </w:tblGrid>
      <w:tr>
        <w:trPr>
          <w:cantSplit w:val="0"/>
          <w:trHeight w:val="580" w:hRule="atLeast"/>
          <w:tblHeader w:val="0"/>
        </w:trPr>
        <w:tc>
          <w:tcPr>
            <w:shd w:fill="dfdfdf" w:val="clea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1228"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Law/Requirement</w:t>
            </w:r>
          </w:p>
        </w:tc>
        <w:tc>
          <w:tcPr>
            <w:shd w:fill="dfdfdf" w:val="clea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102" w:right="0" w:firstLine="35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All Employers</w:t>
            </w:r>
          </w:p>
        </w:tc>
        <w:tc>
          <w:tcPr>
            <w:shd w:fill="dfdfdf" w:val="clea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221" w:right="205" w:firstLine="63.00000000000001"/>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2 or more</w:t>
            </w:r>
          </w:p>
        </w:tc>
        <w:tc>
          <w:tcPr>
            <w:shd w:fill="dfdfdf" w:val="clea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221" w:right="205" w:firstLine="63.00000000000001"/>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4 or more</w:t>
            </w:r>
          </w:p>
        </w:tc>
        <w:tc>
          <w:tcPr>
            <w:shd w:fill="dfdfdf" w:val="clea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222" w:right="205" w:firstLine="63.00000000000001"/>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5 or more</w:t>
            </w:r>
          </w:p>
        </w:tc>
        <w:tc>
          <w:tcPr>
            <w:shd w:fill="dfdfdf" w:val="clea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222" w:right="205" w:firstLine="6.999999999999993"/>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15 or more</w:t>
            </w:r>
          </w:p>
        </w:tc>
        <w:tc>
          <w:tcPr>
            <w:shd w:fill="dfdfdf" w:val="clea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223" w:right="204" w:firstLine="6.999999999999993"/>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16 or more</w:t>
            </w:r>
          </w:p>
        </w:tc>
        <w:tc>
          <w:tcPr>
            <w:shd w:fill="dfdfdf" w:val="clea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223" w:right="204" w:firstLine="6.999999999999993"/>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20 or more</w:t>
            </w:r>
          </w:p>
        </w:tc>
        <w:tc>
          <w:tcPr>
            <w:shd w:fill="dfdfdf" w:val="clea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224" w:right="203" w:firstLine="6.999999999999993"/>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25 or more</w:t>
            </w:r>
          </w:p>
        </w:tc>
        <w:tc>
          <w:tcPr>
            <w:shd w:fill="dfdfdf" w:val="clea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224" w:right="203" w:firstLine="6.999999999999993"/>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50 or more</w:t>
            </w:r>
          </w:p>
        </w:tc>
        <w:tc>
          <w:tcPr>
            <w:shd w:fill="dfdfdf" w:val="clea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225" w:right="202" w:firstLine="6.999999999999993"/>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75 or more</w:t>
            </w:r>
          </w:p>
        </w:tc>
        <w:tc>
          <w:tcPr>
            <w:shd w:fill="dfdfdf" w:val="clea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225" w:right="145" w:hanging="48.00000000000001"/>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100 or more</w:t>
            </w:r>
          </w:p>
        </w:tc>
      </w:tr>
      <w:tr>
        <w:trPr>
          <w:cantSplit w:val="0"/>
          <w:trHeight w:val="556" w:hRule="atLeast"/>
          <w:tblHeader w:val="0"/>
        </w:trPr>
        <w:tc>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Injury and Illness Prevention Program (IIPP)</w:t>
            </w:r>
          </w:p>
        </w:tc>
        <w:tc>
          <w:tcPr>
            <w:shd w:fill="c0c0c0" w:val="clea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11"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3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20" w:right="8"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3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20" w:right="7"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3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20" w:right="7"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3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20" w:right="6"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3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20" w:right="5"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4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20" w:right="4"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4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20" w:right="3"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4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20"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4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20"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4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2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4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388" w:hRule="atLeast"/>
          <w:tblHeader w:val="0"/>
        </w:trPr>
        <w:tc>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Jury Duty Time Off</w:t>
            </w:r>
          </w:p>
        </w:tc>
        <w:tc>
          <w:tcPr>
            <w:shd w:fill="c0c0c0" w:val="clea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 w:lineRule="auto"/>
              <w:ind w:left="11"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4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 w:lineRule="auto"/>
              <w:ind w:left="20" w:right="8"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4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 w:lineRule="auto"/>
              <w:ind w:left="20" w:right="7"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4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 w:lineRule="auto"/>
              <w:ind w:left="20" w:right="7"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4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 w:lineRule="auto"/>
              <w:ind w:left="20" w:right="6"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5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 w:lineRule="auto"/>
              <w:ind w:left="20" w:right="5"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5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 w:lineRule="auto"/>
              <w:ind w:left="20" w:right="4"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5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 w:lineRule="auto"/>
              <w:ind w:left="20" w:right="3"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5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 w:lineRule="auto"/>
              <w:ind w:left="20"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5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 w:lineRule="auto"/>
              <w:ind w:left="20"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5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 w:lineRule="auto"/>
              <w:ind w:left="2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5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475" w:hRule="atLeast"/>
          <w:tblHeader w:val="0"/>
        </w:trPr>
        <w:tc>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Lactation Accommodation</w:t>
            </w:r>
          </w:p>
        </w:tc>
        <w:tc>
          <w:tcPr>
            <w:shd w:fill="c0c0c0" w:val="clea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11"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5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20" w:right="8"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5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20" w:right="7"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5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20" w:right="7"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6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20" w:right="6"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6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20" w:right="5"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6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20" w:right="4"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6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20" w:right="3"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6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20"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6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20"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6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2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6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470" w:hRule="atLeast"/>
          <w:tblHeader w:val="0"/>
        </w:trPr>
        <w:tc>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Military Service/USERRA Leave</w:t>
            </w:r>
          </w:p>
        </w:tc>
        <w:tc>
          <w:tcPr>
            <w:shd w:fill="c0c0c0" w:val="clea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11"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6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20" w:right="8"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6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20" w:right="7"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7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20" w:right="7"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7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20" w:right="6"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7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20" w:right="5"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7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20" w:right="4"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7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20" w:right="3"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7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20"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7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20"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7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2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7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470" w:hRule="atLeast"/>
          <w:tblHeader w:val="0"/>
        </w:trPr>
        <w:tc>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Military Spouse Leave</w:t>
            </w:r>
          </w:p>
        </w:tc>
        <w:tc>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c0c0c0" w:val="clea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20" w:right="3"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7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20"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8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20"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8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2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8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508" w:hRule="atLeast"/>
          <w:tblHeader w:val="0"/>
        </w:trPr>
        <w:tc>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Minimum Wage (State/Local)</w:t>
            </w:r>
          </w:p>
        </w:tc>
        <w:tc>
          <w:tcPr>
            <w:shd w:fill="c0c0c0" w:val="clea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11"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8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20" w:right="8"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8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20" w:right="7"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8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20" w:right="7"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8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20" w:right="6"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8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20" w:right="5"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8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20" w:right="4"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8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20" w:right="3"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9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20"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9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20"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9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2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9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508" w:hRule="atLeast"/>
          <w:tblHeader w:val="0"/>
        </w:trPr>
        <w:tc>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New Employee Reporting</w:t>
            </w:r>
          </w:p>
        </w:tc>
        <w:tc>
          <w:tcPr>
            <w:shd w:fill="c0c0c0" w:val="clea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11"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9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20" w:right="8"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9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20" w:right="7"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9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20" w:right="7"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9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20" w:right="6"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9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20" w:right="5"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29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20" w:right="4"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0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20" w:right="3"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0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20"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0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20"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0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2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0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470" w:hRule="atLeast"/>
          <w:tblHeader w:val="0"/>
        </w:trPr>
        <w:tc>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Organ and Bone Marrow Donor's Leave</w:t>
            </w:r>
          </w:p>
        </w:tc>
        <w:tc>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c0c0c0" w:val="clea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20" w:right="6"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0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20" w:right="5"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0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20" w:right="4"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0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20" w:right="3"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0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20"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0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20"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1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2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1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405" w:hRule="atLeast"/>
          <w:tblHeader w:val="0"/>
        </w:trPr>
        <w:tc>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Paid Family Leave</w:t>
            </w:r>
          </w:p>
        </w:tc>
        <w:tc>
          <w:tcPr>
            <w:shd w:fill="c0c0c0" w:val="clea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4" w:lineRule="auto"/>
              <w:ind w:left="11"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1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4" w:lineRule="auto"/>
              <w:ind w:left="20" w:right="8"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1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4" w:lineRule="auto"/>
              <w:ind w:left="20" w:right="7"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1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4" w:lineRule="auto"/>
              <w:ind w:left="20" w:right="7"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1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4" w:lineRule="auto"/>
              <w:ind w:left="20" w:right="6"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1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4" w:lineRule="auto"/>
              <w:ind w:left="20" w:right="5"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1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4" w:lineRule="auto"/>
              <w:ind w:left="20" w:right="4"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1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4" w:lineRule="auto"/>
              <w:ind w:left="20" w:right="3"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1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4" w:lineRule="auto"/>
              <w:ind w:left="20"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2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4" w:lineRule="auto"/>
              <w:ind w:left="20"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2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4" w:lineRule="auto"/>
              <w:ind w:left="2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2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471" w:hRule="atLeast"/>
          <w:tblHeader w:val="0"/>
        </w:trPr>
        <w:tc>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Paid Sick Leave</w:t>
            </w:r>
          </w:p>
        </w:tc>
        <w:tc>
          <w:tcPr>
            <w:shd w:fill="c0c0c0" w:val="clea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1"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2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8"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2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7"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2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7"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2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6"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2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5"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2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4"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2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3"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3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3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3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3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471" w:hRule="atLeast"/>
          <w:tblHeader w:val="0"/>
        </w:trPr>
        <w:tc>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Pay Data Reporting (California)</w:t>
            </w:r>
          </w:p>
        </w:tc>
        <w:tc>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c0c0c0" w:val="clea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3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471" w:hRule="atLeast"/>
          <w:tblHeader w:val="0"/>
        </w:trPr>
        <w:tc>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Posters and Notices</w:t>
            </w:r>
          </w:p>
        </w:tc>
        <w:tc>
          <w:tcPr>
            <w:shd w:fill="c0c0c0" w:val="clear"/>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1"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3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8"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3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7"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3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7"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3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6"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3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5"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4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4"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4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3"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4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4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4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4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471" w:hRule="atLeast"/>
          <w:tblHeader w:val="0"/>
        </w:trPr>
        <w:tc>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Pregnancy Disability Leave Laws</w:t>
            </w:r>
          </w:p>
        </w:tc>
        <w:tc>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c0c0c0" w:val="clea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7"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4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6"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4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5"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4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4"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4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3"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5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5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5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5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471" w:hRule="atLeast"/>
          <w:tblHeader w:val="0"/>
        </w:trPr>
        <w:tc>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Prior Salary History Ban</w:t>
            </w:r>
          </w:p>
        </w:tc>
        <w:tc>
          <w:tcPr>
            <w:shd w:fill="c0c0c0" w:val="clea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1"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5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8"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5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7"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5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7"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5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6"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5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5"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5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4"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6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3"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6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6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6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6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471" w:hRule="atLeast"/>
          <w:tblHeader w:val="0"/>
        </w:trPr>
        <w:tc>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Privacy</w:t>
            </w:r>
          </w:p>
        </w:tc>
        <w:tc>
          <w:tcPr>
            <w:shd w:fill="c0c0c0" w:val="clear"/>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1"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6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8"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6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7"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6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7"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6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6"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6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5"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7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4"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7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3"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7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7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7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7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527" w:hRule="atLeast"/>
          <w:tblHeader w:val="0"/>
        </w:trPr>
        <w:tc>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School and Child Care Activities Leave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superscript"/>
                <w:rtl w:val="0"/>
              </w:rPr>
              <w:t xml:space="preserve">4</w:t>
            </w:r>
            <w:r w:rsidDel="00000000" w:rsidR="00000000" w:rsidRPr="00000000">
              <w:rPr>
                <w:rtl w:val="0"/>
              </w:rPr>
            </w:r>
          </w:p>
        </w:tc>
        <w:tc>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c0c0c0" w:val="clea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20" w:right="3"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7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20"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7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20"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7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2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7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471" w:hRule="atLeast"/>
          <w:tblHeader w:val="0"/>
        </w:trPr>
        <w:tc>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School Appearances Leave</w:t>
            </w:r>
          </w:p>
        </w:tc>
        <w:tc>
          <w:tcPr>
            <w:shd w:fill="c0c0c0" w:val="clea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1"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8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8"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8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7"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8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7"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8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6"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8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5"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8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4"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8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3"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8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8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8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9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bl>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sectPr>
          <w:type w:val="nextPage"/>
          <w:pgSz w:h="12240" w:w="15840" w:orient="landscape"/>
          <w:pgMar w:bottom="680" w:top="1380" w:left="600" w:right="540" w:header="886" w:footer="488"/>
        </w:sect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superscript"/>
          <w:rtl w:val="0"/>
        </w:rPr>
        <w:t xml:space="preserve">4</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 covered employer must employ 25 or more employees working at the same location.</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rebuchet MS" w:cs="Trebuchet MS" w:eastAsia="Trebuchet MS" w:hAnsi="Trebuchet MS"/>
          <w:b w:val="0"/>
          <w:i w:val="0"/>
          <w:smallCaps w:val="0"/>
          <w:strike w:val="0"/>
          <w:color w:val="000000"/>
          <w:sz w:val="4"/>
          <w:szCs w:val="4"/>
          <w:u w:val="none"/>
          <w:shd w:fill="auto" w:val="clear"/>
          <w:vertAlign w:val="baseline"/>
        </w:rPr>
      </w:pPr>
      <w:r w:rsidDel="00000000" w:rsidR="00000000" w:rsidRPr="00000000">
        <w:rPr>
          <w:rtl w:val="0"/>
        </w:rPr>
      </w:r>
    </w:p>
    <w:tbl>
      <w:tblPr>
        <w:tblStyle w:val="Table4"/>
        <w:tblW w:w="14353.0" w:type="dxa"/>
        <w:jc w:val="left"/>
        <w:tblInd w:w="13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52"/>
        <w:gridCol w:w="1501"/>
        <w:gridCol w:w="910"/>
        <w:gridCol w:w="910"/>
        <w:gridCol w:w="910"/>
        <w:gridCol w:w="910"/>
        <w:gridCol w:w="910"/>
        <w:gridCol w:w="910"/>
        <w:gridCol w:w="910"/>
        <w:gridCol w:w="910"/>
        <w:gridCol w:w="910"/>
        <w:gridCol w:w="910"/>
        <w:tblGridChange w:id="0">
          <w:tblGrid>
            <w:gridCol w:w="3752"/>
            <w:gridCol w:w="1501"/>
            <w:gridCol w:w="910"/>
            <w:gridCol w:w="910"/>
            <w:gridCol w:w="910"/>
            <w:gridCol w:w="910"/>
            <w:gridCol w:w="910"/>
            <w:gridCol w:w="910"/>
            <w:gridCol w:w="910"/>
            <w:gridCol w:w="910"/>
            <w:gridCol w:w="910"/>
            <w:gridCol w:w="910"/>
          </w:tblGrid>
        </w:tblGridChange>
      </w:tblGrid>
      <w:tr>
        <w:trPr>
          <w:cantSplit w:val="0"/>
          <w:trHeight w:val="618" w:hRule="atLeast"/>
          <w:tblHeader w:val="0"/>
        </w:trPr>
        <w:tc>
          <w:tcPr>
            <w:shd w:fill="dfdfdf" w:val="clear"/>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1081"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Law/Requirement</w:t>
            </w:r>
          </w:p>
        </w:tc>
        <w:tc>
          <w:tcPr>
            <w:shd w:fill="dfdfdf" w:val="clear"/>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35" w:lineRule="auto"/>
              <w:ind w:left="280" w:right="0" w:firstLine="35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All Employers</w:t>
            </w:r>
          </w:p>
        </w:tc>
        <w:tc>
          <w:tcPr>
            <w:shd w:fill="dfdfdf" w:val="clear"/>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35" w:lineRule="auto"/>
              <w:ind w:left="220" w:right="205" w:firstLine="63.00000000000001"/>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2 or more</w:t>
            </w:r>
          </w:p>
        </w:tc>
        <w:tc>
          <w:tcPr>
            <w:shd w:fill="dfdfdf" w:val="clear"/>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35" w:lineRule="auto"/>
              <w:ind w:left="221" w:right="205" w:firstLine="63.00000000000001"/>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4 or more</w:t>
            </w:r>
          </w:p>
        </w:tc>
        <w:tc>
          <w:tcPr>
            <w:shd w:fill="dfdfdf" w:val="clear"/>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35" w:lineRule="auto"/>
              <w:ind w:left="221" w:right="205" w:firstLine="63.00000000000001"/>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5 or more</w:t>
            </w:r>
          </w:p>
        </w:tc>
        <w:tc>
          <w:tcPr>
            <w:shd w:fill="dfdfdf" w:val="clea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35" w:lineRule="auto"/>
              <w:ind w:left="222" w:right="205" w:firstLine="6.999999999999993"/>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15 or more</w:t>
            </w:r>
          </w:p>
        </w:tc>
        <w:tc>
          <w:tcPr>
            <w:shd w:fill="dfdfdf" w:val="clear"/>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35" w:lineRule="auto"/>
              <w:ind w:left="222" w:right="205" w:firstLine="6.999999999999993"/>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16 or more</w:t>
            </w:r>
          </w:p>
        </w:tc>
        <w:tc>
          <w:tcPr>
            <w:shd w:fill="dfdfdf" w:val="clear"/>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35" w:lineRule="auto"/>
              <w:ind w:left="223" w:right="204" w:firstLine="6.999999999999993"/>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20 or more</w:t>
            </w:r>
          </w:p>
        </w:tc>
        <w:tc>
          <w:tcPr>
            <w:shd w:fill="dfdfdf" w:val="clear"/>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35" w:lineRule="auto"/>
              <w:ind w:left="223" w:right="204" w:firstLine="6.999999999999993"/>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25 or more</w:t>
            </w:r>
          </w:p>
        </w:tc>
        <w:tc>
          <w:tcPr>
            <w:shd w:fill="dfdfdf" w:val="clea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35" w:lineRule="auto"/>
              <w:ind w:left="224" w:right="203" w:firstLine="6.999999999999993"/>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50 or more</w:t>
            </w:r>
          </w:p>
        </w:tc>
        <w:tc>
          <w:tcPr>
            <w:shd w:fill="dfdfdf" w:val="clear"/>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35" w:lineRule="auto"/>
              <w:ind w:left="224" w:right="203" w:firstLine="6.999999999999993"/>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75 or more</w:t>
            </w:r>
          </w:p>
        </w:tc>
        <w:tc>
          <w:tcPr>
            <w:shd w:fill="dfdfdf" w:val="clear"/>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35" w:lineRule="auto"/>
              <w:ind w:left="225" w:right="145" w:hanging="48.00000000000001"/>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100 or more</w:t>
            </w:r>
          </w:p>
        </w:tc>
      </w:tr>
      <w:tr>
        <w:trPr>
          <w:cantSplit w:val="0"/>
          <w:trHeight w:val="471" w:hRule="atLeast"/>
          <w:tblHeader w:val="0"/>
        </w:trPr>
        <w:tc>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Smoking in the Workplace</w:t>
            </w:r>
          </w:p>
        </w:tc>
        <w:tc>
          <w:tcPr>
            <w:shd w:fill="c0c0c0" w:val="clear"/>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9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9"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9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8"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9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7"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9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7"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9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6"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9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5"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9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4"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9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3"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39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0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0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471" w:hRule="atLeast"/>
          <w:tblHeader w:val="0"/>
        </w:trPr>
        <w:tc>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Unemployment Insurance (UI)</w:t>
            </w:r>
          </w:p>
        </w:tc>
        <w:tc>
          <w:tcPr>
            <w:shd w:fill="c0c0c0" w:val="clear"/>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0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9"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0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8"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0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7"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0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7"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0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6"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0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5"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0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4"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0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3"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1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1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1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471" w:hRule="atLeast"/>
          <w:tblHeader w:val="0"/>
        </w:trPr>
        <w:tc>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Volunteer Civil Service Leave</w:t>
            </w:r>
          </w:p>
        </w:tc>
        <w:tc>
          <w:tcPr>
            <w:shd w:fill="c0c0c0" w:val="clear"/>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1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9"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1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8"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1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7"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1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7"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1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6"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1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5"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1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4"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2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3"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2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2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2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471" w:hRule="atLeast"/>
          <w:tblHeader w:val="0"/>
        </w:trPr>
        <w:tc>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Volunteer Civil Service Training Leave</w:t>
            </w:r>
          </w:p>
        </w:tc>
        <w:tc>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c0c0c0" w:val="clea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3"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2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2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2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471" w:hRule="atLeast"/>
          <w:tblHeader w:val="0"/>
        </w:trPr>
        <w:tc>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WARN Act (plant closings)</w:t>
            </w:r>
          </w:p>
        </w:tc>
        <w:tc>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c0c0c0" w:val="clea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2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2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r>
        <w:trPr>
          <w:cantSplit w:val="0"/>
          <w:trHeight w:val="471" w:hRule="atLeast"/>
          <w:tblHeader w:val="0"/>
        </w:trPr>
        <w:tc>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8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Workers' Compensation</w:t>
            </w:r>
          </w:p>
        </w:tc>
        <w:tc>
          <w:tcPr>
            <w:shd w:fill="c0c0c0" w:val="clear"/>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2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9"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3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8"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3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7"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3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7"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3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6"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3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5"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3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4"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3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3"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3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2"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3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c>
          <w:tcPr>
            <w:shd w:fill="c0c0c0" w:val="clear"/>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 w:right="1"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43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p>
        </w:tc>
      </w:tr>
    </w:tbl>
    <w:p w:rsidR="00000000" w:rsidDel="00000000" w:rsidP="00000000" w:rsidRDefault="00000000" w:rsidRPr="00000000" w14:paraId="000002AC">
      <w:pPr>
        <w:pStyle w:val="Heading1"/>
        <w:ind w:firstLine="148"/>
        <w:rPr/>
      </w:pPr>
      <w:r w:rsidDel="00000000" w:rsidR="00000000" w:rsidRPr="00000000">
        <w:rPr>
          <w:rtl w:val="0"/>
        </w:rPr>
      </w:r>
    </w:p>
    <w:sectPr>
      <w:type w:val="nextPage"/>
      <w:pgSz w:h="12240" w:w="15840" w:orient="landscape"/>
      <w:pgMar w:bottom="680" w:top="1280" w:left="600" w:right="540" w:header="886" w:footer="4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sz w:val="20"/>
        <w:szCs w:val="20"/>
        <w:rtl w:val="0"/>
      </w:rPr>
      <w:t xml:space="preserve">WESTCENTER.ORG/STARTUP-MENDO</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8991600</wp:posOffset>
              </wp:positionH>
              <wp:positionV relativeFrom="paragraph">
                <wp:posOffset>7315200</wp:posOffset>
              </wp:positionV>
              <wp:extent cx="351790" cy="142240"/>
              <wp:effectExtent b="0" l="0" r="0" t="0"/>
              <wp:wrapNone/>
              <wp:docPr id="6" name=""/>
              <a:graphic>
                <a:graphicData uri="http://schemas.microsoft.com/office/word/2010/wordprocessingShape">
                  <wps:wsp>
                    <wps:cNvSpPr/>
                    <wps:cNvPr id="4" name="Shape 4"/>
                    <wps:spPr>
                      <a:xfrm>
                        <a:off x="5174868" y="3713643"/>
                        <a:ext cx="342265" cy="132715"/>
                      </a:xfrm>
                      <a:prstGeom prst="rect">
                        <a:avLst/>
                      </a:prstGeom>
                      <a:noFill/>
                      <a:ln>
                        <a:noFill/>
                      </a:ln>
                    </wps:spPr>
                    <wps:txbx>
                      <w:txbxContent>
                        <w:p w:rsidR="00000000" w:rsidDel="00000000" w:rsidP="00000000" w:rsidRDefault="00000000" w:rsidRPr="00000000">
                          <w:pPr>
                            <w:spacing w:after="0" w:before="22.000000476837158" w:line="240"/>
                            <w:ind w:left="20" w:right="0" w:firstLine="20"/>
                            <w:jc w:val="left"/>
                            <w:textDirection w:val="btLr"/>
                          </w:pPr>
                          <w:r w:rsidDel="00000000" w:rsidR="00000000" w:rsidRPr="00000000">
                            <w:rPr>
                              <w:rFonts w:ascii="Trebuchet MS" w:cs="Trebuchet MS" w:eastAsia="Trebuchet MS" w:hAnsi="Trebuchet MS"/>
                              <w:b w:val="0"/>
                              <w:i w:val="0"/>
                              <w:smallCaps w:val="0"/>
                              <w:strike w:val="0"/>
                              <w:color w:val="000000"/>
                              <w:sz w:val="14"/>
                              <w:vertAlign w:val="baseline"/>
                            </w:rPr>
                            <w:t xml:space="preserve">v010123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8991600</wp:posOffset>
              </wp:positionH>
              <wp:positionV relativeFrom="paragraph">
                <wp:posOffset>7315200</wp:posOffset>
              </wp:positionV>
              <wp:extent cx="351790" cy="142240"/>
              <wp:effectExtent b="0" l="0" r="0" t="0"/>
              <wp:wrapNone/>
              <wp:docPr id="6"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51790" cy="14224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sz w:val="20"/>
        <w:szCs w:val="20"/>
      </w:rPr>
      <w:drawing>
        <wp:inline distB="114300" distT="114300" distL="114300" distR="114300">
          <wp:extent cx="1290638" cy="463040"/>
          <wp:effectExtent b="0" l="0" r="0" t="0"/>
          <wp:docPr id="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90638" cy="463040"/>
                  </a:xfrm>
                  <a:prstGeom prst="rect"/>
                  <a:ln/>
                </pic:spPr>
              </pic:pic>
            </a:graphicData>
          </a:graphic>
        </wp:inline>
      </w:drawing>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457200</wp:posOffset>
              </wp:positionH>
              <wp:positionV relativeFrom="page">
                <wp:posOffset>808507</wp:posOffset>
              </wp:positionV>
              <wp:extent cx="1270" cy="12700"/>
              <wp:effectExtent b="0" l="0" r="0" t="0"/>
              <wp:wrapNone/>
              <wp:docPr id="5" name=""/>
              <a:graphic>
                <a:graphicData uri="http://schemas.microsoft.com/office/word/2010/wordprocessingShape">
                  <wps:wsp>
                    <wps:cNvSpPr/>
                    <wps:cNvPr id="3" name="Shape 3"/>
                    <wps:spPr>
                      <a:xfrm>
                        <a:off x="776858" y="3779365"/>
                        <a:ext cx="9138285" cy="1270"/>
                      </a:xfrm>
                      <a:custGeom>
                        <a:rect b="b" l="l" r="r" t="t"/>
                        <a:pathLst>
                          <a:path extrusionOk="0" h="120000" w="9138285">
                            <a:moveTo>
                              <a:pt x="0" y="0"/>
                            </a:moveTo>
                            <a:lnTo>
                              <a:pt x="9137662"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457200</wp:posOffset>
              </wp:positionH>
              <wp:positionV relativeFrom="page">
                <wp:posOffset>808507</wp:posOffset>
              </wp:positionV>
              <wp:extent cx="1270" cy="12700"/>
              <wp:effectExtent b="0" l="0" r="0" t="0"/>
              <wp:wrapNone/>
              <wp:docPr id="5"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270" cy="12700"/>
                      </a:xfrm>
                      <a:prstGeom prst="rect"/>
                      <a:ln/>
                    </pic:spPr>
                  </pic:pic>
                </a:graphicData>
              </a:graphic>
            </wp:anchor>
          </w:drawing>
        </mc:Fallback>
      </mc:AlternateConten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439738</wp:posOffset>
              </wp:positionH>
              <wp:positionV relativeFrom="page">
                <wp:posOffset>544982</wp:posOffset>
              </wp:positionV>
              <wp:extent cx="3036570" cy="255270"/>
              <wp:effectExtent b="0" l="0" r="0" t="0"/>
              <wp:wrapNone/>
              <wp:docPr id="4" name=""/>
              <a:graphic>
                <a:graphicData uri="http://schemas.microsoft.com/office/word/2010/wordprocessingShape">
                  <wps:wsp>
                    <wps:cNvSpPr/>
                    <wps:cNvPr id="2" name="Shape 2"/>
                    <wps:spPr>
                      <a:xfrm>
                        <a:off x="3832478" y="3657128"/>
                        <a:ext cx="3027045" cy="245745"/>
                      </a:xfrm>
                      <a:prstGeom prst="rect">
                        <a:avLst/>
                      </a:prstGeom>
                      <a:noFill/>
                      <a:ln>
                        <a:noFill/>
                      </a:ln>
                    </wps:spPr>
                    <wps:txbx>
                      <w:txbxContent>
                        <w:p w:rsidR="00000000" w:rsidDel="00000000" w:rsidP="00000000" w:rsidRDefault="00000000" w:rsidRPr="00000000">
                          <w:pPr>
                            <w:spacing w:after="0" w:before="15" w:line="240"/>
                            <w:ind w:left="20" w:right="0" w:firstLine="20"/>
                            <w:jc w:val="left"/>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Laws That Apply to Your Organization</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439738</wp:posOffset>
              </wp:positionH>
              <wp:positionV relativeFrom="page">
                <wp:posOffset>544982</wp:posOffset>
              </wp:positionV>
              <wp:extent cx="3036570" cy="255270"/>
              <wp:effectExtent b="0" l="0" r="0" t="0"/>
              <wp:wrapNone/>
              <wp:docPr id="4"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3036570" cy="25527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3" w:lineRule="auto"/>
      <w:ind w:left="148"/>
    </w:pPr>
    <w:rPr>
      <w:rFonts w:ascii="Century Gothic" w:cs="Century Gothic" w:eastAsia="Century Gothic" w:hAnsi="Century Gothic"/>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5" w:lineRule="auto"/>
      <w:ind w:left="20"/>
    </w:pPr>
    <w:rPr>
      <w:rFonts w:ascii="Century Gothic" w:cs="Century Gothic" w:eastAsia="Century Gothic" w:hAnsi="Century Gothic"/>
      <w:b w:val="1"/>
      <w:sz w:val="28"/>
      <w:szCs w:val="28"/>
    </w:rPr>
  </w:style>
  <w:style w:type="paragraph" w:styleId="Normal" w:default="1">
    <w:name w:val="Normal"/>
    <w:qFormat w:val="1"/>
    <w:rPr>
      <w:rFonts w:ascii="Trebuchet MS" w:cs="Trebuchet MS" w:eastAsia="Trebuchet MS" w:hAnsi="Trebuchet MS"/>
    </w:rPr>
  </w:style>
  <w:style w:type="paragraph" w:styleId="Heading1">
    <w:name w:val="heading 1"/>
    <w:basedOn w:val="Normal"/>
    <w:uiPriority w:val="9"/>
    <w:qFormat w:val="1"/>
    <w:pPr>
      <w:spacing w:before="63"/>
      <w:ind w:left="148"/>
      <w:outlineLvl w:val="0"/>
    </w:pPr>
    <w:rPr>
      <w:rFonts w:ascii="Century Gothic" w:cs="Century Gothic" w:eastAsia="Century Gothic" w:hAnsi="Century Gothic"/>
      <w:b w:val="1"/>
      <w:bC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0"/>
      <w:szCs w:val="20"/>
    </w:rPr>
  </w:style>
  <w:style w:type="paragraph" w:styleId="Title">
    <w:name w:val="Title"/>
    <w:basedOn w:val="Normal"/>
    <w:uiPriority w:val="10"/>
    <w:qFormat w:val="1"/>
    <w:pPr>
      <w:spacing w:before="15"/>
      <w:ind w:left="20"/>
    </w:pPr>
    <w:rPr>
      <w:rFonts w:ascii="Century Gothic" w:cs="Century Gothic" w:eastAsia="Century Gothic" w:hAnsi="Century Gothic"/>
      <w:b w:val="1"/>
      <w:bCs w:val="1"/>
      <w:sz w:val="28"/>
      <w:szCs w:val="28"/>
    </w:rPr>
  </w:style>
  <w:style w:type="paragraph" w:styleId="ListParagraph">
    <w:name w:val="List Paragraph"/>
    <w:basedOn w:val="Normal"/>
    <w:uiPriority w:val="1"/>
    <w:qFormat w:val="1"/>
    <w:pPr>
      <w:spacing w:line="245" w:lineRule="exact"/>
      <w:ind w:left="868" w:hanging="212"/>
    </w:pPr>
  </w:style>
  <w:style w:type="paragraph" w:styleId="TableParagraph" w:customStyle="1">
    <w:name w:val="Table Paragraph"/>
    <w:basedOn w:val="Normal"/>
    <w:uiPriority w:val="1"/>
    <w:qFormat w:val="1"/>
    <w:pPr>
      <w:ind w:left="20"/>
      <w:jc w:val="center"/>
    </w:pPr>
  </w:style>
  <w:style w:type="paragraph" w:styleId="Header">
    <w:name w:val="header"/>
    <w:basedOn w:val="Normal"/>
    <w:link w:val="HeaderChar"/>
    <w:uiPriority w:val="99"/>
    <w:unhideWhenUsed w:val="1"/>
    <w:rsid w:val="00554C85"/>
    <w:pPr>
      <w:tabs>
        <w:tab w:val="center" w:pos="4680"/>
        <w:tab w:val="right" w:pos="9360"/>
      </w:tabs>
    </w:pPr>
  </w:style>
  <w:style w:type="character" w:styleId="HeaderChar" w:customStyle="1">
    <w:name w:val="Header Char"/>
    <w:basedOn w:val="DefaultParagraphFont"/>
    <w:link w:val="Header"/>
    <w:uiPriority w:val="99"/>
    <w:rsid w:val="00554C85"/>
    <w:rPr>
      <w:rFonts w:ascii="Trebuchet MS" w:cs="Trebuchet MS" w:eastAsia="Trebuchet MS" w:hAnsi="Trebuchet MS"/>
    </w:rPr>
  </w:style>
  <w:style w:type="paragraph" w:styleId="Footer">
    <w:name w:val="footer"/>
    <w:basedOn w:val="Normal"/>
    <w:link w:val="FooterChar"/>
    <w:uiPriority w:val="99"/>
    <w:unhideWhenUsed w:val="1"/>
    <w:rsid w:val="00554C85"/>
    <w:pPr>
      <w:tabs>
        <w:tab w:val="center" w:pos="4680"/>
        <w:tab w:val="right" w:pos="9360"/>
      </w:tabs>
    </w:pPr>
  </w:style>
  <w:style w:type="character" w:styleId="FooterChar" w:customStyle="1">
    <w:name w:val="Footer Char"/>
    <w:basedOn w:val="DefaultParagraphFont"/>
    <w:link w:val="Footer"/>
    <w:uiPriority w:val="99"/>
    <w:rsid w:val="00554C85"/>
    <w:rPr>
      <w:rFonts w:ascii="Trebuchet MS" w:cs="Trebuchet MS" w:eastAsia="Trebuchet MS" w:hAnsi="Trebuchet M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ZrStNjOZwvH6Am9mCTmJsrrnX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xoxCgI4MhIrCikIB0IlChFRdWF0dHJvY2VudG8gU2FucxIQQXJpYWwgVW5pY29kZSBNUxoxCgI4MxIrCikIB0IlChFRdWF0dHJvY2VudG8gU2FucxIQQXJpYWwgVW5pY29kZSBNUxoxCgI4NBIrCikIB0IlChFRdWF0dHJvY2VudG8gU2FucxIQQXJpYWwgVW5pY29kZSBNUxoxCgI4NRIrCikIB0IlChFRdWF0dHJvY2VudG8gU2FucxIQQXJpYWwgVW5pY29kZSBNUxoxCgI4NhIrCikIB0IlChFRdWF0dHJvY2VudG8gU2FucxIQQXJpYWwgVW5pY29kZSBNUxoxCgI4NxIrCikIB0IlChFRdWF0dHJvY2VudG8gU2FucxIQQXJpYWwgVW5pY29kZSBNUxoxCgI4OBIrCikIB0IlChFRdWF0dHJvY2VudG8gU2FucxIQQXJpYWwgVW5pY29kZSBNUxoxCgI4ORIrCikIB0IlChFRdWF0dHJvY2VudG8gU2FucxIQQXJpYWwgVW5pY29kZSBNUxoxCgI5MBIrCikIB0IlChFRdWF0dHJvY2VudG8gU2FucxIQQXJpYWwgVW5pY29kZSBNUxoxCgI5MRIrCikIB0IlChFRdWF0dHJvY2VudG8gU2FucxIQQXJpYWwgVW5pY29kZSBNUxoxCgI5MhIrCikIB0IlChFRdWF0dHJvY2VudG8gU2FucxIQQXJpYWwgVW5pY29kZSBNUxoxCgI5MxIrCikIB0IlChFRdWF0dHJvY2VudG8gU2FucxIQQXJpYWwgVW5pY29kZSBNUxoxCgI5NBIrCikIB0IlChFRdWF0dHJvY2VudG8gU2FucxIQQXJpYWwgVW5pY29kZSBNUxoxCgI5NRIrCikIB0IlChFRdWF0dHJvY2VudG8gU2FucxIQQXJpYWwgVW5pY29kZSBNUxoxCgI5NhIrCikIB0IlChFRdWF0dHJvY2VudG8gU2FucxIQQXJpYWwgVW5pY29kZSBNUxoxCgI5NxIrCikIB0IlChFRdWF0dHJvY2VudG8gU2FucxIQQXJpYWwgVW5pY29kZSBNUxoxCgI5OBIrCikIB0IlChFRdWF0dHJvY2VudG8gU2FucxIQQXJpYWwgVW5pY29kZSBNUxoxCgI5ORIrCikIB0IlChFRdWF0dHJvY2VudG8gU2FucxIQQXJpYWwgVW5pY29kZSBNUxoyCgMxMDASKwopCAdCJQoRUXVhdHRyb2NlbnRvIFNhbnMSEEFyaWFsIFVuaWNvZGUgTVMaMgoDMTAxEisKKQgHQiUKEVF1YXR0cm9jZW50byBTYW5zEhBBcmlhbCBVbmljb2RlIE1TGjIKAzEwMhIrCikIB0IlChFRdWF0dHJvY2VudG8gU2FucxIQQXJpYWwgVW5pY29kZSBNUxoyCgMxMDMSKwopCAdCJQoRUXVhdHRyb2NlbnRvIFNhbnMSEEFyaWFsIFVuaWNvZGUgTVMaMgoDMTA0EisKKQgHQiUKEVF1YXR0cm9jZW50byBTYW5zEhBBcmlhbCBVbmljb2RlIE1TGjIKAzEwNRIrCikIB0IlChFRdWF0dHJvY2VudG8gU2FucxIQQXJpYWwgVW5pY29kZSBNUxoyCgMxMDYSKwopCAdCJQoRUXVhdHRyb2NlbnRvIFNhbnMSEEFyaWFsIFVuaWNvZGUgTVMaMgoDMTA3EisKKQgHQiUKEVF1YXR0cm9jZW50byBTYW5zEhBBcmlhbCBVbmljb2RlIE1TGjIKAzEwOBIrCikIB0IlChFRdWF0dHJvY2VudG8gU2FucxIQQXJpYWwgVW5pY29kZSBNUxoyCgMxMDkSKwopCAdCJQoRUXVhdHRyb2NlbnRvIFNhbnMSEEFyaWFsIFVuaWNvZGUgTVMaMgoDMTEwEisKKQgHQiUKEVF1YXR0cm9jZW50byBTYW5zEhBBcmlhbCBVbmljb2RlIE1TGjIKAzExMRIrCikIB0IlChFRdWF0dHJvY2VudG8gU2FucxIQQXJpYWwgVW5pY29kZSBNUxoyCgMxMTISKwopCAdCJQoRUXVhdHRyb2NlbnRvIFNhbnMSEEFyaWFsIFVuaWNvZGUgTVMaMgoDMTEzEisKKQgHQiUKEVF1YXR0cm9jZW50byBTYW5zEhBBcmlhbCBVbmljb2RlIE1TGjIKAzExNBIrCikIB0IlChFRdWF0dHJvY2VudG8gU2FucxIQQXJpYWwgVW5pY29kZSBNUxoyCgMxMTUSKwopCAdCJQoRUXVhdHRyb2NlbnRvIFNhbnMSEEFyaWFsIFVuaWNvZGUgTVMaMgoDMTE2EisKKQgHQiUKEVF1YXR0cm9jZW50byBTYW5zEhBBcmlhbCBVbmljb2RlIE1TGjIKAzExNxIrCikIB0IlChFRdWF0dHJvY2VudG8gU2FucxIQQXJpYWwgVW5pY29kZSBNUxoyCgMxMTgSKwopCAdCJQoRUXVhdHRyb2NlbnRvIFNhbnMSEEFyaWFsIFVuaWNvZGUgTVMaMgoDMTE5EisKKQgHQiUKEVF1YXR0cm9jZW50byBTYW5zEhBBcmlhbCBVbmljb2RlIE1TGjIKAzEyMBIrCikIB0IlChFRdWF0dHJvY2VudG8gU2FucxIQQXJpYWwgVW5pY29kZSBNUxoyCgMxMjESKwopCAdCJQoRUXVhdHRyb2NlbnRvIFNhbnMSEEFyaWFsIFVuaWNvZGUgTVMaMgoDMTIyEisKKQgHQiUKEVF1YXR0cm9jZW50byBTYW5zEhBBcmlhbCBVbmljb2RlIE1TGjIKAzEyMxIrCikIB0IlChFRdWF0dHJvY2VudG8gU2FucxIQQXJpYWwgVW5pY29kZSBNUxoyCgMxMjQSKwopCAdCJQoRUXVhdHRyb2NlbnRvIFNhbnMSEEFyaWFsIFVuaWNvZGUgTVMaMgoDMTI1EisKKQgHQiUKEVF1YXR0cm9jZW50byBTYW5zEhBBcmlhbCBVbmljb2RlIE1TGjIKAzEyNhIrCikIB0IlChFRdWF0dHJvY2VudG8gU2FucxIQQXJpYWwgVW5pY29kZSBNUxoyCgMxMjcSKwopCAdCJQoRUXVhdHRyb2NlbnRvIFNhbnMSEEFyaWFsIFVuaWNvZGUgTVMaMgoDMTI4EisKKQgHQiUKEVF1YXR0cm9jZW50byBTYW5zEhBBcmlhbCBVbmljb2RlIE1TGjIKAzEyORIrCikIB0IlChFRdWF0dHJvY2VudG8gU2FucxIQQXJpYWwgVW5pY29kZSBNUxoyCgMxMzASKwopCAdCJQoRUXVhdHRyb2NlbnRvIFNhbnMSEEFyaWFsIFVuaWNvZGUgTVMaMgoDMTMxEisKKQgHQiUKEVF1YXR0cm9jZW50byBTYW5zEhBBcmlhbCBVbmljb2RlIE1TGjIKAzEzMhIrCikIB0IlChFRdWF0dHJvY2VudG8gU2FucxIQQXJpYWwgVW5pY29kZSBNUxoyCgMxMzMSKwopCAdCJQoRUXVhdHRyb2NlbnRvIFNhbnMSEEFyaWFsIFVuaWNvZGUgTVMaMgoDMTM0EisKKQgHQiUKEVF1YXR0cm9jZW50byBTYW5zEhBBcmlhbCBVbmljb2RlIE1TGjIKAzEzNRIrCikIB0IlChFRdWF0dHJvY2VudG8gU2FucxIQQXJpYWwgVW5pY29kZSBNUxoyCgMxMzYSKwopCAdCJQoRUXVhdHRyb2NlbnRvIFNhbnMSEEFyaWFsIFVuaWNvZGUgTVMaMgoDMTM3EisKKQgHQiUKEVF1YXR0cm9jZW50byBTYW5zEhBBcmlhbCBVbmljb2RlIE1TGjIKAzEzOBIrCikIB0IlChFRdWF0dHJvY2VudG8gU2FucxIQQXJpYWwgVW5pY29kZSBNUxoyCgMxMzkSKwopCAdCJQoRUXVhdHRyb2NlbnRvIFNhbnMSEEFyaWFsIFVuaWNvZGUgTVMaMgoDMTQwEisKKQgHQiUKEVF1YXR0cm9jZW50byBTYW5zEhBBcmlhbCBVbmljb2RlIE1TGjIKAzE0MRIrCikIB0IlChFRdWF0dHJvY2VudG8gU2FucxIQQXJpYWwgVW5pY29kZSBNUxoyCgMxNDISKwopCAdCJQoRUXVhdHRyb2NlbnRvIFNhbnMSEEFyaWFsIFVuaWNvZGUgTVMaMgoDMTQzEisKKQgHQiUKEVF1YXR0cm9jZW50byBTYW5zEhBBcmlhbCBVbmljb2RlIE1TGjIKAzE0NBIrCikIB0IlChFRdWF0dHJvY2VudG8gU2FucxIQQXJpYWwgVW5pY29kZSBNUxoyCgMxNDUSKwopCAdCJQoRUXVhdHRyb2NlbnRvIFNhbnMSEEFyaWFsIFVuaWNvZGUgTVMaMgoDMTQ2EisKKQgHQiUKEVF1YXR0cm9jZW50byBTYW5zEhBBcmlhbCBVbmljb2RlIE1TGjIKAzE0NxIrCikIB0IlChFRdWF0dHJvY2VudG8gU2FucxIQQXJpYWwgVW5pY29kZSBNUxoyCgMxNDgSKwopCAdCJQoRUXVhdHRyb2NlbnRvIFNhbnMSEEFyaWFsIFVuaWNvZGUgTVMaMgoDMTQ5EisKKQgHQiUKEVF1YXR0cm9jZW50byBTYW5zEhBBcmlhbCBVbmljb2RlIE1TGjIKAzE1MBIrCikIB0IlChFRdWF0dHJvY2VudG8gU2FucxIQQXJpYWwgVW5pY29kZSBNUxoyCgMxNTESKwopCAdCJQoRUXVhdHRyb2NlbnRvIFNhbnMSEEFyaWFsIFVuaWNvZGUgTVMaMgoDMTUyEisKKQgHQiUKEVF1YXR0cm9jZW50byBTYW5zEhBBcmlhbCBVbmljb2RlIE1TGjIKAzE1MxIrCikIB0IlChFRdWF0dHJvY2VudG8gU2FucxIQQXJpYWwgVW5pY29kZSBNUxoyCgMxNTQSKwopCAdCJQoRUXVhdHRyb2NlbnRvIFNhbnMSEEFyaWFsIFVuaWNvZGUgTVMaMgoDMTU1EisKKQgHQiUKEVF1YXR0cm9jZW50byBTYW5zEhBBcmlhbCBVbmljb2RlIE1TGjIKAzE1NhIrCikIB0IlChFRdWF0dHJvY2VudG8gU2FucxIQQXJpYWwgVW5pY29kZSBNUxoyCgMxNTcSKwopCAdCJQoRUXVhdHRyb2NlbnRvIFNhbnMSEEFyaWFsIFVuaWNvZGUgTVMaMgoDMTU4EisKKQgHQiUKEVF1YXR0cm9jZW50byBTYW5zEhBBcmlhbCBVbmljb2RlIE1TGjIKAzE1ORIrCikIB0IlChFRdWF0dHJvY2VudG8gU2FucxIQQXJpYWwgVW5pY29kZSBNUxoyCgMxNjASKwopCAdCJQoRUXVhdHRyb2NlbnRvIFNhbnMSEEFyaWFsIFVuaWNvZGUgTVMaMgoDMTYxEisKKQgHQiUKEVF1YXR0cm9jZW50byBTYW5zEhBBcmlhbCBVbmljb2RlIE1TGjIKAzE2MhIrCikIB0IlChFRdWF0dHJvY2VudG8gU2FucxIQQXJpYWwgVW5pY29kZSBNUxoyCgMxNjMSKwopCAdCJQoRUXVhdHRyb2NlbnRvIFNhbnMSEEFyaWFsIFVuaWNvZGUgTVMaMgoDMTY0EisKKQgHQiUKEVF1YXR0cm9jZW50byBTYW5zEhBBcmlhbCBVbmljb2RlIE1TGjIKAzE2NRIrCikIB0IlChFRdWF0dHJvY2VudG8gU2FucxIQQXJpYWwgVW5pY29kZSBNUxoyCgMxNjYSKwopCAdCJQoRUXVhdHRyb2NlbnRvIFNhbnMSEEFyaWFsIFVuaWNvZGUgTVMaMgoDMTY3EisKKQgHQiUKEVF1YXR0cm9jZW50byBTYW5zEhBBcmlhbCBVbmljb2RlIE1TGjIKAzE2OBIrCikIB0IlChFRdWF0dHJvY2VudG8gU2FucxIQQXJpYWwgVW5pY29kZSBNUxoyCgMxNjkSKwopCAdCJQoRUXVhdHRyb2NlbnRvIFNhbnMSEEFyaWFsIFVuaWNvZGUgTVMaMgoDMTcwEisKKQgHQiUKEVF1YXR0cm9jZW50byBTYW5zEhBBcmlhbCBVbmljb2RlIE1TGjIKAzE3MRIrCikIB0IlChFRdWF0dHJvY2VudG8gU2FucxIQQXJpYWwgVW5pY29kZSBNUxoyCgMxNzISKwopCAdCJQoRUXVhdHRyb2NlbnRvIFNhbnMSEEFyaWFsIFVuaWNvZGUgTVMaMgoDMTczEisKKQgHQiUKEVF1YXR0cm9jZW50byBTYW5zEhBBcmlhbCBVbmljb2RlIE1TGjIKAzE3NBIrCikIB0IlChFRdWF0dHJvY2VudG8gU2FucxIQQXJpYWwgVW5pY29kZSBNUxoyCgMxNzUSKwopCAdCJQoRUXVhdHRyb2NlbnRvIFNhbnMSEEFyaWFsIFVuaWNvZGUgTVMaMgoDMTc2EisKKQgHQiUKEVF1YXR0cm9jZW50byBTYW5zEhBBcmlhbCBVbmljb2RlIE1TGjIKAzE3NxIrCikIB0IlChFRdWF0dHJvY2VudG8gU2FucxIQQXJpYWwgVW5pY29kZSBNUxoyCgMxNzgSKwopCAdCJQoRUXVhdHRyb2NlbnRvIFNhbnMSEEFyaWFsIFVuaWNvZGUgTVMaMgoDMTc5EisKKQgHQiUKEVF1YXR0cm9jZW50byBTYW5zEhBBcmlhbCBVbmljb2RlIE1TGjIKAzE4MBIrCikIB0IlChFRdWF0dHJvY2VudG8gU2FucxIQQXJpYWwgVW5pY29kZSBNUxoyCgMxODESKwopCAdCJQoRUXVhdHRyb2NlbnRvIFNhbnMSEEFyaWFsIFVuaWNvZGUgTVMaMgoDMTgyEisKKQgHQiUKEVF1YXR0cm9jZW50byBTYW5zEhBBcmlhbCBVbmljb2RlIE1TGjIKAzE4MxIrCikIB0IlChFRdWF0dHJvY2VudG8gU2FucxIQQXJpYWwgVW5pY29kZSBNUxoyCgMxODQSKwopCAdCJQoRUXVhdHRyb2NlbnRvIFNhbnMSEEFyaWFsIFVuaWNvZGUgTVMaMgoDMTg1EisKKQgHQiUKEVF1YXR0cm9jZW50byBTYW5zEhBBcmlhbCBVbmljb2RlIE1TGjIKAzE4NhIrCikIB0IlChFRdWF0dHJvY2VudG8gU2FucxIQQXJpYWwgVW5pY29kZSBNUxoyCgMxODcSKwopCAdCJQoRUXVhdHRyb2NlbnRvIFNhbnMSEEFyaWFsIFVuaWNvZGUgTVMaMgoDMTg4EisKKQgHQiUKEVF1YXR0cm9jZW50byBTYW5zEhBBcmlhbCBVbmljb2RlIE1TGjIKAzE4ORIrCikIB0IlChFRdWF0dHJvY2VudG8gU2FucxIQQXJpYWwgVW5pY29kZSBNUxoyCgMxOTASKwopCAdCJQoRUXVhdHRyb2NlbnRvIFNhbnMSEEFyaWFsIFVuaWNvZGUgTVMaMgoDMTkxEisKKQgHQiUKEVF1YXR0cm9jZW50byBTYW5zEhBBcmlhbCBVbmljb2RlIE1TGjIKAzE5MhIrCikIB0IlChFRdWF0dHJvY2VudG8gU2FucxIQQXJpYWwgVW5pY29kZSBNUxoyCgMxOTMSKwopCAdCJQoRUXVhdHRyb2NlbnRvIFNhbnMSEEFyaWFsIFVuaWNvZGUgTVMaMgoDMTk0EisKKQgHQiUKEVF1YXR0cm9jZW50byBTYW5zEhBBcmlhbCBVbmljb2RlIE1TGjIKAzE5NRIrCikIB0IlChFRdWF0dHJvY2VudG8gU2FucxIQQXJpYWwgVW5pY29kZSBNUxoyCgMxOTYSKwopCAdCJQoRUXVhdHRyb2NlbnRvIFNhbnMSEEFyaWFsIFVuaWNvZGUgTVMaMgoDMTk3EisKKQgHQiUKEVF1YXR0cm9jZW50byBTYW5zEhBBcmlhbCBVbmljb2RlIE1TGjIKAzE5OBIrCikIB0IlChFRdWF0dHJvY2VudG8gU2FucxIQQXJpYWwgVW5pY29kZSBNUxoyCgMxOTkSKwopCAdCJQoRUXVhdHRyb2NlbnRvIFNhbnMSEEFyaWFsIFVuaWNvZGUgTVMaMgoDMjAwEisKKQgHQiUKEVF1YXR0cm9jZW50byBTYW5zEhBBcmlhbCBVbmljb2RlIE1TGjIKAzIwMRIrCikIB0IlChFRdWF0dHJvY2VudG8gU2FucxIQQXJpYWwgVW5pY29kZSBNUxoyCgMyMDISKwopCAdCJQoRUXVhdHRyb2NlbnRvIFNhbnMSEEFyaWFsIFVuaWNvZGUgTVMaMgoDMjAzEisKKQgHQiUKEVF1YXR0cm9jZW50byBTYW5zEhBBcmlhbCBVbmljb2RlIE1TGjIKAzIwNBIrCikIB0IlChFRdWF0dHJvY2VudG8gU2FucxIQQXJpYWwgVW5pY29kZSBNUxoyCgMyMDUSKwopCAdCJQoRUXVhdHRyb2NlbnRvIFNhbnMSEEFyaWFsIFVuaWNvZGUgTVMaMgoDMjA2EisKKQgHQiUKEVF1YXR0cm9jZW50byBTYW5zEhBBcmlhbCBVbmljb2RlIE1TGjIKAzIwNxIrCikIB0IlChFRdWF0dHJvY2VudG8gU2FucxIQQXJpYWwgVW5pY29kZSBNUxoyCgMyMDgSKwopCAdCJQoRUXVhdHRyb2NlbnRvIFNhbnMSEEFyaWFsIFVuaWNvZGUgTVMaMgoDMjA5EisKKQgHQiUKEVF1YXR0cm9jZW50byBTYW5zEhBBcmlhbCBVbmljb2RlIE1TGjIKAzIxMBIrCikIB0IlChFRdWF0dHJvY2VudG8gU2FucxIQQXJpYWwgVW5pY29kZSBNUxoyCgMyMTESKwopCAdCJQoRUXVhdHRyb2NlbnRvIFNhbnMSEEFyaWFsIFVuaWNvZGUgTVMaMgoDMjEyEisKKQgHQiUKEVF1YXR0cm9jZW50byBTYW5zEhBBcmlhbCBVbmljb2RlIE1TGjIKAzIxMxIrCikIB0IlChFRdWF0dHJvY2VudG8gU2FucxIQQXJpYWwgVW5pY29kZSBNUxoyCgMyMTQSKwopCAdCJQoRUXVhdHRyb2NlbnRvIFNhbnMSEEFyaWFsIFVuaWNvZGUgTVMaMgoDMjE1EisKKQgHQiUKEVF1YXR0cm9jZW50byBTYW5zEhBBcmlhbCBVbmljb2RlIE1TGjIKAzIxNhIrCikIB0IlChFRdWF0dHJvY2VudG8gU2FucxIQQXJpYWwgVW5pY29kZSBNUxoyCgMyMTcSKwopCAdCJQoRUXVhdHRyb2NlbnRvIFNhbnMSEEFyaWFsIFVuaWNvZGUgTVMaMgoDMjE4EisKKQgHQiUKEVF1YXR0cm9jZW50byBTYW5zEhBBcmlhbCBVbmljb2RlIE1TGjIKAzIxORIrCikIB0IlChFRdWF0dHJvY2VudG8gU2FucxIQQXJpYWwgVW5pY29kZSBNUxoyCgMyMjASKwopCAdCJQoRUXVhdHRyb2NlbnRvIFNhbnMSEEFyaWFsIFVuaWNvZGUgTVMaMgoDMjIxEisKKQgHQiUKEVF1YXR0cm9jZW50byBTYW5zEhBBcmlhbCBVbmljb2RlIE1TGjIKAzIyMhIrCikIB0IlChFRdWF0dHJvY2VudG8gU2FucxIQQXJpYWwgVW5pY29kZSBNUxoyCgMyMjMSKwopCAdCJQoRUXVhdHRyb2NlbnRvIFNhbnMSEEFyaWFsIFVuaWNvZGUgTVMaMgoDMjI0EisKKQgHQiUKEVF1YXR0cm9jZW50byBTYW5zEhBBcmlhbCBVbmljb2RlIE1TGjIKAzIyNRIrCikIB0IlChFRdWF0dHJvY2VudG8gU2FucxIQQXJpYWwgVW5pY29kZSBNUxoyCgMyMjYSKwopCAdCJQoRUXVhdHRyb2NlbnRvIFNhbnMSEEFyaWFsIFVuaWNvZGUgTVMaMgoDMjI3EisKKQgHQiUKEVF1YXR0cm9jZW50byBTYW5zEhBBcmlhbCBVbmljb2RlIE1TGjIKAzIyOBIrCikIB0IlChFRdWF0dHJvY2VudG8gU2FucxIQQXJpYWwgVW5pY29kZSBNUxoyCgMyMjkSKwopCAdCJQoRUXVhdHRyb2NlbnRvIFNhbnMSEEFyaWFsIFVuaWNvZGUgTVMaMgoDMjMwEisKKQgHQiUKEVF1YXR0cm9jZW50byBTYW5zEhBBcmlhbCBVbmljb2RlIE1TGjIKAzIzMRIrCikIB0IlChFRdWF0dHJvY2VudG8gU2FucxIQQXJpYWwgVW5pY29kZSBNUxoyCgMyMzISKwopCAdCJQoRUXVhdHRyb2NlbnRvIFNhbnMSEEFyaWFsIFVuaWNvZGUgTVMaMgoDMjMzEisKKQgHQiUKEVF1YXR0cm9jZW50byBTYW5zEhBBcmlhbCBVbmljb2RlIE1TGjIKAzIzNBIrCikIB0IlChFRdWF0dHJvY2VudG8gU2FucxIQQXJpYWwgVW5pY29kZSBNUxoyCgMyMzUSKwopCAdCJQoRUXVhdHRyb2NlbnRvIFNhbnMSEEFyaWFsIFVuaWNvZGUgTVMaMgoDMjM2EisKKQgHQiUKEVF1YXR0cm9jZW50byBTYW5zEhBBcmlhbCBVbmljb2RlIE1TGjIKAzIzNxIrCikIB0IlChFRdWF0dHJvY2VudG8gU2FucxIQQXJpYWwgVW5pY29kZSBNUxoyCgMyMzgSKwopCAdCJQoRUXVhdHRyb2NlbnRvIFNhbnMSEEFyaWFsIFVuaWNvZGUgTVMaMgoDMjM5EisKKQgHQiUKEVF1YXR0cm9jZW50byBTYW5zEhBBcmlhbCBVbmljb2RlIE1TGjIKAzI0MBIrCikIB0IlChFRdWF0dHJvY2VudG8gU2FucxIQQXJpYWwgVW5pY29kZSBNUxoyCgMyNDESKwopCAdCJQoRUXVhdHRyb2NlbnRvIFNhbnMSEEFyaWFsIFVuaWNvZGUgTVMaMgoDMjQyEisKKQgHQiUKEVF1YXR0cm9jZW50byBTYW5zEhBBcmlhbCBVbmljb2RlIE1TGjIKAzI0MxIrCikIB0IlChFRdWF0dHJvY2VudG8gU2FucxIQQXJpYWwgVW5pY29kZSBNUxoyCgMyNDQSKwopCAdCJQoRUXVhdHRyb2NlbnRvIFNhbnMSEEFyaWFsIFVuaWNvZGUgTVMaMgoDMjQ1EisKKQgHQiUKEVF1YXR0cm9jZW50byBTYW5zEhBBcmlhbCBVbmljb2RlIE1TGjIKAzI0NhIrCikIB0IlChFRdWF0dHJvY2VudG8gU2FucxIQQXJpYWwgVW5pY29kZSBNUxoyCgMyNDcSKwopCAdCJQoRUXVhdHRyb2NlbnRvIFNhbnMSEEFyaWFsIFVuaWNvZGUgTVMaMgoDMjQ4EisKKQgHQiUKEVF1YXR0cm9jZW50byBTYW5zEhBBcmlhbCBVbmljb2RlIE1TGjIKAzI0ORIrCikIB0IlChFRdWF0dHJvY2VudG8gU2FucxIQQXJpYWwgVW5pY29kZSBNUxoyCgMyNTASKwopCAdCJQoRUXVhdHRyb2NlbnRvIFNhbnMSEEFyaWFsIFVuaWNvZGUgTVMaMgoDMjUxEisKKQgHQiUKEVF1YXR0cm9jZW50byBTYW5zEhBBcmlhbCBVbmljb2RlIE1TGjIKAzI1MhIrCikIB0IlChFRdWF0dHJvY2VudG8gU2FucxIQQXJpYWwgVW5pY29kZSBNUxoyCgMyNTMSKwopCAdCJQoRUXVhdHRyb2NlbnRvIFNhbnMSEEFyaWFsIFVuaWNvZGUgTVMaMgoDMjU0EisKKQgHQiUKEVF1YXR0cm9jZW50byBTYW5zEhBBcmlhbCBVbmljb2RlIE1TGjIKAzI1NRIrCikIB0IlChFRdWF0dHJvY2VudG8gU2FucxIQQXJpYWwgVW5pY29kZSBNUxoyCgMyNTYSKwopCAdCJQoRUXVhdHRyb2NlbnRvIFNhbnMSEEFyaWFsIFVuaWNvZGUgTVMaMgoDMjU3EisKKQgHQiUKEVF1YXR0cm9jZW50byBTYW5zEhBBcmlhbCBVbmljb2RlIE1TGjIKAzI1OBIrCikIB0IlChFRdWF0dHJvY2VudG8gU2FucxIQQXJpYWwgVW5pY29kZSBNUxoyCgMyNTkSKwopCAdCJQoRUXVhdHRyb2NlbnRvIFNhbnMSEEFyaWFsIFVuaWNvZGUgTVMaMgoDMjYwEisKKQgHQiUKEVF1YXR0cm9jZW50byBTYW5zEhBBcmlhbCBVbmljb2RlIE1TGjIKAzI2MRIrCikIB0IlChFRdWF0dHJvY2VudG8gU2FucxIQQXJpYWwgVW5pY29kZSBNUxoyCgMyNjISKwopCAdCJQoRUXVhdHRyb2NlbnRvIFNhbnMSEEFyaWFsIFVuaWNvZGUgTVMaMgoDMjYzEisKKQgHQiUKEVF1YXR0cm9jZW50byBTYW5zEhBBcmlhbCBVbmljb2RlIE1TGjIKAzI2NBIrCikIB0IlChFRdWF0dHJvY2VudG8gU2FucxIQQXJpYWwgVW5pY29kZSBNUxoyCgMyNjUSKwopCAdCJQoRUXVhdHRyb2NlbnRvIFNhbnMSEEFyaWFsIFVuaWNvZGUgTVMaMgoDMjY2EisKKQgHQiUKEVF1YXR0cm9jZW50byBTYW5zEhBBcmlhbCBVbmljb2RlIE1TGjIKAzI2NxIrCikIB0IlChFRdWF0dHJvY2VudG8gU2FucxIQQXJpYWwgVW5pY29kZSBNUxoyCgMyNjgSKwopCAdCJQoRUXVhdHRyb2NlbnRvIFNhbnMSEEFyaWFsIFVuaWNvZGUgTVMaMgoDMjY5EisKKQgHQiUKEVF1YXR0cm9jZW50byBTYW5zEhBBcmlhbCBVbmljb2RlIE1TGjIKAzI3MBIrCikIB0IlChFRdWF0dHJvY2VudG8gU2FucxIQQXJpYWwgVW5pY29kZSBNUxoyCgMyNzESKwopCAdCJQoRUXVhdHRyb2NlbnRvIFNhbnMSEEFyaWFsIFVuaWNvZGUgTVMaMgoDMjcyEisKKQgHQiUKEVF1YXR0cm9jZW50byBTYW5zEhBBcmlhbCBVbmljb2RlIE1TGjIKAzI3MxIrCikIB0IlChFRdWF0dHJvY2VudG8gU2FucxIQQXJpYWwgVW5pY29kZSBNUxoyCgMyNzQSKwopCAdCJQoRUXVhdHRyb2NlbnRvIFNhbnMSEEFyaWFsIFVuaWNvZGUgTVMaMgoDMjc1EisKKQgHQiUKEVF1YXR0cm9jZW50byBTYW5zEhBBcmlhbCBVbmljb2RlIE1TGjIKAzI3NhIrCikIB0IlChFRdWF0dHJvY2VudG8gU2FucxIQQXJpYWwgVW5pY29kZSBNUxoyCgMyNzcSKwopCAdCJQoRUXVhdHRyb2NlbnRvIFNhbnMSEEFyaWFsIFVuaWNvZGUgTVMaMgoDMjc4EisKKQgHQiUKEVF1YXR0cm9jZW50byBTYW5zEhBBcmlhbCBVbmljb2RlIE1TGjIKAzI3ORIrCikIB0IlChFRdWF0dHJvY2VudG8gU2FucxIQQXJpYWwgVW5pY29kZSBNUxoyCgMyODASKwopCAdCJQoRUXVhdHRyb2NlbnRvIFNhbnMSEEFyaWFsIFVuaWNvZGUgTVMaMgoDMjgxEisKKQgHQiUKEVF1YXR0cm9jZW50byBTYW5zEhBBcmlhbCBVbmljb2RlIE1TGjIKAzI4MhIrCikIB0IlChFRdWF0dHJvY2VudG8gU2FucxIQQXJpYWwgVW5pY29kZSBNUxoyCgMyODMSKwopCAdCJQoRUXVhdHRyb2NlbnRvIFNhbnMSEEFyaWFsIFVuaWNvZGUgTVMaMgoDMjg0EisKKQgHQiUKEVF1YXR0cm9jZW50byBTYW5zEhBBcmlhbCBVbmljb2RlIE1TGjIKAzI4NRIrCikIB0IlChFRdWF0dHJvY2VudG8gU2FucxIQQXJpYWwgVW5pY29kZSBNUxoyCgMyODYSKwopCAdCJQoRUXVhdHRyb2NlbnRvIFNhbnMSEEFyaWFsIFVuaWNvZGUgTVMaMgoDMjg3EisKKQgHQiUKEVF1YXR0cm9jZW50byBTYW5zEhBBcmlhbCBVbmljb2RlIE1TGjIKAzI4OBIrCikIB0IlChFRdWF0dHJvY2VudG8gU2FucxIQQXJpYWwgVW5pY29kZSBNUxoyCgMyODkSKwopCAdCJQoRUXVhdHRyb2NlbnRvIFNhbnMSEEFyaWFsIFVuaWNvZGUgTVMaMgoDMjkwEisKKQgHQiUKEVF1YXR0cm9jZW50byBTYW5zEhBBcmlhbCBVbmljb2RlIE1TGjIKAzI5MRIrCikIB0IlChFRdWF0dHJvY2VudG8gU2FucxIQQXJpYWwgVW5pY29kZSBNUxoyCgMyOTISKwopCAdCJQoRUXVhdHRyb2NlbnRvIFNhbnMSEEFyaWFsIFVuaWNvZGUgTVMaMgoDMjkzEisKKQgHQiUKEVF1YXR0cm9jZW50byBTYW5zEhBBcmlhbCBVbmljb2RlIE1TGjIKAzI5NBIrCikIB0IlChFRdWF0dHJvY2VudG8gU2FucxIQQXJpYWwgVW5pY29kZSBNUxoyCgMyOTUSKwopCAdCJQoRUXVhdHRyb2NlbnRvIFNhbnMSEEFyaWFsIFVuaWNvZGUgTVMaMgoDMjk2EisKKQgHQiUKEVF1YXR0cm9jZW50byBTYW5zEhBBcmlhbCBVbmljb2RlIE1TGjIKAzI5NxIrCikIB0IlChFRdWF0dHJvY2VudG8gU2FucxIQQXJpYWwgVW5pY29kZSBNUxoyCgMyOTgSKwopCAdCJQoRUXVhdHRyb2NlbnRvIFNhbnMSEEFyaWFsIFVuaWNvZGUgTVMaMgoDMjk5EisKKQgHQiUKEVF1YXR0cm9jZW50byBTYW5zEhBBcmlhbCBVbmljb2RlIE1TGjIKAzMwMBIrCikIB0IlChFRdWF0dHJvY2VudG8gU2FucxIQQXJpYWwgVW5pY29kZSBNUxoyCgMzMDESKwopCAdCJQoRUXVhdHRyb2NlbnRvIFNhbnMSEEFyaWFsIFVuaWNvZGUgTVMaMgoDMzAyEisKKQgHQiUKEVF1YXR0cm9jZW50byBTYW5zEhBBcmlhbCBVbmljb2RlIE1TGjIKAzMwMxIrCikIB0IlChFRdWF0dHJvY2VudG8gU2FucxIQQXJpYWwgVW5pY29kZSBNUxoyCgMzMDQSKwopCAdCJQoRUXVhdHRyb2NlbnRvIFNhbnMSEEFyaWFsIFVuaWNvZGUgTVMaMgoDMzA1EisKKQgHQiUKEVF1YXR0cm9jZW50byBTYW5zEhBBcmlhbCBVbmljb2RlIE1TGjIKAzMwNhIrCikIB0IlChFRdWF0dHJvY2VudG8gU2FucxIQQXJpYWwgVW5pY29kZSBNUxoyCgMzMDcSKwopCAdCJQoRUXVhdHRyb2NlbnRvIFNhbnMSEEFyaWFsIFVuaWNvZGUgTVMaMgoDMzA4EisKKQgHQiUKEVF1YXR0cm9jZW50byBTYW5zEhBBcmlhbCBVbmljb2RlIE1TGjIKAzMwORIrCikIB0IlChFRdWF0dHJvY2VudG8gU2FucxIQQXJpYWwgVW5pY29kZSBNUxoyCgMzMTASKwopCAdCJQoRUXVhdHRyb2NlbnRvIFNhbnMSEEFyaWFsIFVuaWNvZGUgTVMaMgoDMzExEisKKQgHQiUKEVF1YXR0cm9jZW50byBTYW5zEhBBcmlhbCBVbmljb2RlIE1TGjIKAzMxMhIrCikIB0IlChFRdWF0dHJvY2VudG8gU2FucxIQQXJpYWwgVW5pY29kZSBNUxoyCgMzMTMSKwopCAdCJQoRUXVhdHRyb2NlbnRvIFNhbnMSEEFyaWFsIFVuaWNvZGUgTVMaMgoDMzE0EisKKQgHQiUKEVF1YXR0cm9jZW50byBTYW5zEhBBcmlhbCBVbmljb2RlIE1TGjIKAzMxNRIrCikIB0IlChFRdWF0dHJvY2VudG8gU2FucxIQQXJpYWwgVW5pY29kZSBNUxoyCgMzMTYSKwopCAdCJQoRUXVhdHRyb2NlbnRvIFNhbnMSEEFyaWFsIFVuaWNvZGUgTVMaMgoDMzE3EisKKQgHQiUKEVF1YXR0cm9jZW50byBTYW5zEhBBcmlhbCBVbmljb2RlIE1TGjIKAzMxOBIrCikIB0IlChFRdWF0dHJvY2VudG8gU2FucxIQQXJpYWwgVW5pY29kZSBNUxoyCgMzMTkSKwopCAdCJQoRUXVhdHRyb2NlbnRvIFNhbnMSEEFyaWFsIFVuaWNvZGUgTVMaMgoDMzIwEisKKQgHQiUKEVF1YXR0cm9jZW50byBTYW5zEhBBcmlhbCBVbmljb2RlIE1TGjIKAzMyMRIrCikIB0IlChFRdWF0dHJvY2VudG8gU2FucxIQQXJpYWwgVW5pY29kZSBNUxoyCgMzMjISKwopCAdCJQoRUXVhdHRyb2NlbnRvIFNhbnMSEEFyaWFsIFVuaWNvZGUgTVMaMgoDMzIzEisKKQgHQiUKEVF1YXR0cm9jZW50byBTYW5zEhBBcmlhbCBVbmljb2RlIE1TGjIKAzMyNBIrCikIB0IlChFRdWF0dHJvY2VudG8gU2FucxIQQXJpYWwgVW5pY29kZSBNUxoyCgMzMjUSKwopCAdCJQoRUXVhdHRyb2NlbnRvIFNhbnMSEEFyaWFsIFVuaWNvZGUgTVMaMgoDMzI2EisKKQgHQiUKEVF1YXR0cm9jZW50byBTYW5zEhBBcmlhbCBVbmljb2RlIE1TGjIKAzMyNxIrCikIB0IlChFRdWF0dHJvY2VudG8gU2FucxIQQXJpYWwgVW5pY29kZSBNUxoyCgMzMjgSKwopCAdCJQoRUXVhdHRyb2NlbnRvIFNhbnMSEEFyaWFsIFVuaWNvZGUgTVMaMgoDMzI5EisKKQgHQiUKEVF1YXR0cm9jZW50byBTYW5zEhBBcmlhbCBVbmljb2RlIE1TGjIKAzMzMBIrCikIB0IlChFRdWF0dHJvY2VudG8gU2FucxIQQXJpYWwgVW5pY29kZSBNUxoyCgMzMzESKwopCAdCJQoRUXVhdHRyb2NlbnRvIFNhbnMSEEFyaWFsIFVuaWNvZGUgTVMaMgoDMzMyEisKKQgHQiUKEVF1YXR0cm9jZW50byBTYW5zEhBBcmlhbCBVbmljb2RlIE1TGjIKAzMzMxIrCikIB0IlChFRdWF0dHJvY2VudG8gU2FucxIQQXJpYWwgVW5pY29kZSBNUxoyCgMzMzQSKwopCAdCJQoRUXVhdHRyb2NlbnRvIFNhbnMSEEFyaWFsIFVuaWNvZGUgTVMaMgoDMzM1EisKKQgHQiUKEVF1YXR0cm9jZW50byBTYW5zEhBBcmlhbCBVbmljb2RlIE1TGjIKAzMzNhIrCikIB0IlChFRdWF0dHJvY2VudG8gU2FucxIQQXJpYWwgVW5pY29kZSBNUxoyCgMzMzcSKwopCAdCJQoRUXVhdHRyb2NlbnRvIFNhbnMSEEFyaWFsIFVuaWNvZGUgTVMaMgoDMzM4EisKKQgHQiUKEVF1YXR0cm9jZW50byBTYW5zEhBBcmlhbCBVbmljb2RlIE1TGjIKAzMzORIrCikIB0IlChFRdWF0dHJvY2VudG8gU2FucxIQQXJpYWwgVW5pY29kZSBNUxoyCgMzNDASKwopCAdCJQoRUXVhdHRyb2NlbnRvIFNhbnMSEEFyaWFsIFVuaWNvZGUgTVMaMgoDMzQxEisKKQgHQiUKEVF1YXR0cm9jZW50byBTYW5zEhBBcmlhbCBVbmljb2RlIE1TGjIKAzM0MhIrCikIB0IlChFRdWF0dHJvY2VudG8gU2FucxIQQXJpYWwgVW5pY29kZSBNUxoyCgMzNDMSKwopCAdCJQoRUXVhdHRyb2NlbnRvIFNhbnMSEEFyaWFsIFVuaWNvZGUgTVMaMgoDMzQ0EisKKQgHQiUKEVF1YXR0cm9jZW50byBTYW5zEhBBcmlhbCBVbmljb2RlIE1TGjIKAzM0NRIrCikIB0IlChFRdWF0dHJvY2VudG8gU2FucxIQQXJpYWwgVW5pY29kZSBNUxoyCgMzNDYSKwopCAdCJQoRUXVhdHRyb2NlbnRvIFNhbnMSEEFyaWFsIFVuaWNvZGUgTVMaMgoDMzQ3EisKKQgHQiUKEVF1YXR0cm9jZW50byBTYW5zEhBBcmlhbCBVbmljb2RlIE1TGjIKAzM0OBIrCikIB0IlChFRdWF0dHJvY2VudG8gU2FucxIQQXJpYWwgVW5pY29kZSBNUxoyCgMzNDkSKwopCAdCJQoRUXVhdHRyb2NlbnRvIFNhbnMSEEFyaWFsIFVuaWNvZGUgTVMaMgoDMzUwEisKKQgHQiUKEVF1YXR0cm9jZW50byBTYW5zEhBBcmlhbCBVbmljb2RlIE1TGjIKAzM1MRIrCikIB0IlChFRdWF0dHJvY2VudG8gU2FucxIQQXJpYWwgVW5pY29kZSBNUxoyCgMzNTISKwopCAdCJQoRUXVhdHRyb2NlbnRvIFNhbnMSEEFyaWFsIFVuaWNvZGUgTVMaMgoDMzUzEisKKQgHQiUKEVF1YXR0cm9jZW50byBTYW5zEhBBcmlhbCBVbmljb2RlIE1TGjIKAzM1NBIrCikIB0IlChFRdWF0dHJvY2VudG8gU2FucxIQQXJpYWwgVW5pY29kZSBNUxoyCgMzNTUSKwopCAdCJQoRUXVhdHRyb2NlbnRvIFNhbnMSEEFyaWFsIFVuaWNvZGUgTVMaMgoDMzU2EisKKQgHQiUKEVF1YXR0cm9jZW50byBTYW5zEhBBcmlhbCBVbmljb2RlIE1TGjIKAzM1NxIrCikIB0IlChFRdWF0dHJvY2VudG8gU2FucxIQQXJpYWwgVW5pY29kZSBNUxoyCgMzNTgSKwopCAdCJQoRUXVhdHRyb2NlbnRvIFNhbnMSEEFyaWFsIFVuaWNvZGUgTVMaMgoDMzU5EisKKQgHQiUKEVF1YXR0cm9jZW50byBTYW5zEhBBcmlhbCBVbmljb2RlIE1TGjIKAzM2MBIrCikIB0IlChFRdWF0dHJvY2VudG8gU2FucxIQQXJpYWwgVW5pY29kZSBNUxoyCgMzNjESKwopCAdCJQoRUXVhdHRyb2NlbnRvIFNhbnMSEEFyaWFsIFVuaWNvZGUgTVMaMgoDMzYyEisKKQgHQiUKEVF1YXR0cm9jZW50byBTYW5zEhBBcmlhbCBVbmljb2RlIE1TGjIKAzM2MxIrCikIB0IlChFRdWF0dHJvY2VudG8gU2FucxIQQXJpYWwgVW5pY29kZSBNUxoyCgMzNjQSKwopCAdCJQoRUXVhdHRyb2NlbnRvIFNhbnMSEEFyaWFsIFVuaWNvZGUgTVMaMgoDMzY1EisKKQgHQiUKEVF1YXR0cm9jZW50byBTYW5zEhBBcmlhbCBVbmljb2RlIE1TGjIKAzM2NhIrCikIB0IlChFRdWF0dHJvY2VudG8gU2FucxIQQXJpYWwgVW5pY29kZSBNUxoyCgMzNjcSKwopCAdCJQoRUXVhdHRyb2NlbnRvIFNhbnMSEEFyaWFsIFVuaWNvZGUgTVMaMgoDMzY4EisKKQgHQiUKEVF1YXR0cm9jZW50byBTYW5zEhBBcmlhbCBVbmljb2RlIE1TGjIKAzM2ORIrCikIB0IlChFRdWF0dHJvY2VudG8gU2FucxIQQXJpYWwgVW5pY29kZSBNUxoyCgMzNzASKwopCAdCJQoRUXVhdHRyb2NlbnRvIFNhbnMSEEFyaWFsIFVuaWNvZGUgTVMaMgoDMzcxEisKKQgHQiUKEVF1YXR0cm9jZW50byBTYW5zEhBBcmlhbCBVbmljb2RlIE1TGjIKAzM3MhIrCikIB0IlChFRdWF0dHJvY2VudG8gU2FucxIQQXJpYWwgVW5pY29kZSBNUxoyCgMzNzMSKwopCAdCJQoRUXVhdHRyb2NlbnRvIFNhbnMSEEFyaWFsIFVuaWNvZGUgTVMaMgoDMzc0EisKKQgHQiUKEVF1YXR0cm9jZW50byBTYW5zEhBBcmlhbCBVbmljb2RlIE1TGjIKAzM3NRIrCikIB0IlChFRdWF0dHJvY2VudG8gU2FucxIQQXJpYWwgVW5pY29kZSBNUxoyCgMzNzYSKwopCAdCJQoRUXVhdHRyb2NlbnRvIFNhbnMSEEFyaWFsIFVuaWNvZGUgTVMaMgoDMzc3EisKKQgHQiUKEVF1YXR0cm9jZW50byBTYW5zEhBBcmlhbCBVbmljb2RlIE1TGjIKAzM3OBIrCikIB0IlChFRdWF0dHJvY2VudG8gU2FucxIQQXJpYWwgVW5pY29kZSBNUxoyCgMzNzkSKwopCAdCJQoRUXVhdHRyb2NlbnRvIFNhbnMSEEFyaWFsIFVuaWNvZGUgTVMaMgoDMzgwEisKKQgHQiUKEVF1YXR0cm9jZW50byBTYW5zEhBBcmlhbCBVbmljb2RlIE1TGjIKAzM4MRIrCikIB0IlChFRdWF0dHJvY2VudG8gU2FucxIQQXJpYWwgVW5pY29kZSBNUxoyCgMzODISKwopCAdCJQoRUXVhdHRyb2NlbnRvIFNhbnMSEEFyaWFsIFVuaWNvZGUgTVMaMgoDMzgzEisKKQgHQiUKEVF1YXR0cm9jZW50byBTYW5zEhBBcmlhbCBVbmljb2RlIE1TGjIKAzM4NBIrCikIB0IlChFRdWF0dHJvY2VudG8gU2FucxIQQXJpYWwgVW5pY29kZSBNUxoyCgMzODUSKwopCAdCJQoRUXVhdHRyb2NlbnRvIFNhbnMSEEFyaWFsIFVuaWNvZGUgTVMaMgoDMzg2EisKKQgHQiUKEVF1YXR0cm9jZW50byBTYW5zEhBBcmlhbCBVbmljb2RlIE1TGjIKAzM4NxIrCikIB0IlChFRdWF0dHJvY2VudG8gU2FucxIQQXJpYWwgVW5pY29kZSBNUxoyCgMzODgSKwopCAdCJQoRUXVhdHRyb2NlbnRvIFNhbnMSEEFyaWFsIFVuaWNvZGUgTVMaMgoDMzg5EisKKQgHQiUKEVF1YXR0cm9jZW50byBTYW5zEhBBcmlhbCBVbmljb2RlIE1TGjIKAzM5MBIrCikIB0IlChFRdWF0dHJvY2VudG8gU2FucxIQQXJpYWwgVW5pY29kZSBNUxoyCgMzOTESKwopCAdCJQoRUXVhdHRyb2NlbnRvIFNhbnMSEEFyaWFsIFVuaWNvZGUgTVMaMgoDMzkyEisKKQgHQiUKEVF1YXR0cm9jZW50byBTYW5zEhBBcmlhbCBVbmljb2RlIE1TGjIKAzM5MxIrCikIB0IlChFRdWF0dHJvY2VudG8gU2FucxIQQXJpYWwgVW5pY29kZSBNUxoyCgMzOTQSKwopCAdCJQoRUXVhdHRyb2NlbnRvIFNhbnMSEEFyaWFsIFVuaWNvZGUgTVMaMgoDMzk1EisKKQgHQiUKEVF1YXR0cm9jZW50byBTYW5zEhBBcmlhbCBVbmljb2RlIE1TGjIKAzM5NhIrCikIB0IlChFRdWF0dHJvY2VudG8gU2FucxIQQXJpYWwgVW5pY29kZSBNUxoyCgMzOTcSKwopCAdCJQoRUXVhdHRyb2NlbnRvIFNhbnMSEEFyaWFsIFVuaWNvZGUgTVMaMgoDMzk4EisKKQgHQiUKEVF1YXR0cm9jZW50byBTYW5zEhBBcmlhbCBVbmljb2RlIE1TGjIKAzM5ORIrCikIB0IlChFRdWF0dHJvY2VudG8gU2FucxIQQXJpYWwgVW5pY29kZSBNUxoyCgM0MDASKwopCAdCJQoRUXVhdHRyb2NlbnRvIFNhbnMSEEFyaWFsIFVuaWNvZGUgTVMaMgoDNDAxEisKKQgHQiUKEVF1YXR0cm9jZW50byBTYW5zEhBBcmlhbCBVbmljb2RlIE1TGjIKAzQwMhIrCikIB0IlChFRdWF0dHJvY2VudG8gU2FucxIQQXJpYWwgVW5pY29kZSBNUxoyCgM0MDMSKwopCAdCJQoRUXVhdHRyb2NlbnRvIFNhbnMSEEFyaWFsIFVuaWNvZGUgTVMaMgoDNDA0EisKKQgHQiUKEVF1YXR0cm9jZW50byBTYW5zEhBBcmlhbCBVbmljb2RlIE1TGjIKAzQwNRIrCikIB0IlChFRdWF0dHJvY2VudG8gU2FucxIQQXJpYWwgVW5pY29kZSBNUxoyCgM0MDYSKwopCAdCJQoRUXVhdHRyb2NlbnRvIFNhbnMSEEFyaWFsIFVuaWNvZGUgTVMaMgoDNDA3EisKKQgHQiUKEVF1YXR0cm9jZW50byBTYW5zEhBBcmlhbCBVbmljb2RlIE1TGjIKAzQwOBIrCikIB0IlChFRdWF0dHJvY2VudG8gU2FucxIQQXJpYWwgVW5pY29kZSBNUxoyCgM0MDkSKwopCAdCJQoRUXVhdHRyb2NlbnRvIFNhbnMSEEFyaWFsIFVuaWNvZGUgTVMaMgoDNDEwEisKKQgHQiUKEVF1YXR0cm9jZW50byBTYW5zEhBBcmlhbCBVbmljb2RlIE1TGjIKAzQxMRIrCikIB0IlChFRdWF0dHJvY2VudG8gU2FucxIQQXJpYWwgVW5pY29kZSBNUxoyCgM0MTISKwopCAdCJQoRUXVhdHRyb2NlbnRvIFNhbnMSEEFyaWFsIFVuaWNvZGUgTVMaMgoDNDEzEisKKQgHQiUKEVF1YXR0cm9jZW50byBTYW5zEhBBcmlhbCBVbmljb2RlIE1TGjIKAzQxNBIrCikIB0IlChFRdWF0dHJvY2VudG8gU2FucxIQQXJpYWwgVW5pY29kZSBNUxoyCgM0MTUSKwopCAdCJQoRUXVhdHRyb2NlbnRvIFNhbnMSEEFyaWFsIFVuaWNvZGUgTVMaMgoDNDE2EisKKQgHQiUKEVF1YXR0cm9jZW50byBTYW5zEhBBcmlhbCBVbmljb2RlIE1TGjIKAzQxNxIrCikIB0IlChFRdWF0dHJvY2VudG8gU2FucxIQQXJpYWwgVW5pY29kZSBNUxoyCgM0MTgSKwopCAdCJQoRUXVhdHRyb2NlbnRvIFNhbnMSEEFyaWFsIFVuaWNvZGUgTVMaMgoDNDE5EisKKQgHQiUKEVF1YXR0cm9jZW50byBTYW5zEhBBcmlhbCBVbmljb2RlIE1TGjIKAzQyMBIrCikIB0IlChFRdWF0dHJvY2VudG8gU2FucxIQQXJpYWwgVW5pY29kZSBNUxoyCgM0MjESKwopCAdCJQoRUXVhdHRyb2NlbnRvIFNhbnMSEEFyaWFsIFVuaWNvZGUgTVMaMgoDNDIyEisKKQgHQiUKEVF1YXR0cm9jZW50byBTYW5zEhBBcmlhbCBVbmljb2RlIE1TGjIKAzQyMxIrCikIB0IlChFRdWF0dHJvY2VudG8gU2FucxIQQXJpYWwgVW5pY29kZSBNUxoyCgM0MjQSKwopCAdCJQoRUXVhdHRyb2NlbnRvIFNhbnMSEEFyaWFsIFVuaWNvZGUgTVMaMgoDNDI1EisKKQgHQiUKEVF1YXR0cm9jZW50byBTYW5zEhBBcmlhbCBVbmljb2RlIE1TGjIKAzQyNhIrCikIB0IlChFRdWF0dHJvY2VudG8gU2FucxIQQXJpYWwgVW5pY29kZSBNUxoyCgM0MjcSKwopCAdCJQoRUXVhdHRyb2NlbnRvIFNhbnMSEEFyaWFsIFVuaWNvZGUgTVMaMgoDNDI4EisKKQgHQiUKEVF1YXR0cm9jZW50byBTYW5zEhBBcmlhbCBVbmljb2RlIE1TGjIKAzQyORIrCikIB0IlChFRdWF0dHJvY2VudG8gU2FucxIQQXJpYWwgVW5pY29kZSBNUxoyCgM0MzASKwopCAdCJQoRUXVhdHRyb2NlbnRvIFNhbnMSEEFyaWFsIFVuaWNvZGUgTVMaMgoDNDMxEisKKQgHQiUKEVF1YXR0cm9jZW50byBTYW5zEhBBcmlhbCBVbmljb2RlIE1TGjIKAzQzMhIrCikIB0IlChFRdWF0dHJvY2VudG8gU2FucxIQQXJpYWwgVW5pY29kZSBNUxoyCgM0MzMSKwopCAdCJQoRUXVhdHRyb2NlbnRvIFNhbnMSEEFyaWFsIFVuaWNvZGUgTVMaMgoDNDM0EisKKQgHQiUKEVF1YXR0cm9jZW50byBTYW5zEhBBcmlhbCBVbmljb2RlIE1TGjIKAzQzNRIrCikIB0IlChFRdWF0dHJvY2VudG8gU2FucxIQQXJpYWwgVW5pY29kZSBNUxoyCgM0MzYSKwopCAdCJQoRUXVhdHRyb2NlbnRvIFNhbnMSEEFyaWFsIFVuaWNvZGUgTVMaMgoDNDM3EisKKQgHQiUKEVF1YXR0cm9jZW50byBTYW5zEhBBcmlhbCBVbmljb2RlIE1TGjIKAzQzOBIrCikIB0IlChFRdWF0dHJvY2VudG8gU2FucxIQQXJpYWwgVW5pY29kZSBNUxoyCgM0MzkSKwopCAdCJQoRUXVhdHRyb2NlbnRvIFNhbnMSEEFyaWFsIFVuaWNvZGUgTVM4AHIhMUJlZUozWTVyZFFranhmNTNYaUw5cWw4QllFUUhrTT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2024-03-26T18:15:00Z</dcterms:created>
  <dc:creator>Lisa McCormack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2023-07-19T00:00:00Z</vt:filetime>
  </property>
  <property fmtid="{D5CDD505-2E9C-101B-9397-08002B2CF9AE}" pid="3" name="Creator">
    <vt:lpwstr>Adobe LiveCycle Designer 11.0</vt:lpwstr>
  </property>
  <property fmtid="{D5CDD505-2E9C-101B-9397-08002B2CF9AE}" pid="4" name="LastSaved">
    <vt:filetime>2024-02-15T00:00:00Z</vt:filetime>
  </property>
  <property fmtid="{D5CDD505-2E9C-101B-9397-08002B2CF9AE}" pid="5" name="Producer">
    <vt:lpwstr>Adobe LiveCycle Designer 11.0</vt:lpwstr>
  </property>
</Properties>
</file>